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F6" w:rsidRDefault="00EE66F6" w:rsidP="00EE66F6">
      <w:pPr>
        <w:pStyle w:val="a5"/>
        <w:shd w:val="clear" w:color="auto" w:fill="FFFFFF"/>
        <w:spacing w:beforeAutospacing="0" w:afterAutospacing="0" w:line="60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Times New Roman"/>
          <w:color w:val="000000"/>
          <w:sz w:val="44"/>
          <w:szCs w:val="44"/>
          <w:shd w:val="clear" w:color="auto" w:fill="FFFFFF"/>
        </w:rPr>
        <w:t>“</w:t>
      </w:r>
      <w:r>
        <w:rPr>
          <w:rFonts w:ascii="Times New Roman" w:eastAsia="方正小标宋_GBK" w:hAnsi="Times New Roman"/>
          <w:color w:val="000000"/>
          <w:sz w:val="44"/>
          <w:szCs w:val="44"/>
          <w:shd w:val="clear" w:color="auto" w:fill="FFFFFF"/>
        </w:rPr>
        <w:t>湖南省第五届高校校园好声音大赛</w:t>
      </w:r>
      <w:r>
        <w:rPr>
          <w:rFonts w:ascii="Times New Roman" w:eastAsia="方正小标宋_GBK" w:hAnsi="Times New Roman"/>
          <w:color w:val="000000"/>
          <w:sz w:val="44"/>
          <w:szCs w:val="44"/>
          <w:shd w:val="clear" w:color="auto" w:fill="FFFFFF"/>
        </w:rPr>
        <w:t>”</w:t>
      </w:r>
    </w:p>
    <w:p w:rsidR="00EE66F6" w:rsidRDefault="00EE66F6" w:rsidP="00EE66F6">
      <w:pPr>
        <w:pStyle w:val="a5"/>
        <w:shd w:val="clear" w:color="auto" w:fill="FFFFFF"/>
        <w:spacing w:beforeAutospacing="0" w:afterAutospacing="0" w:line="600" w:lineRule="exact"/>
        <w:jc w:val="center"/>
        <w:rPr>
          <w:rFonts w:ascii="Times New Roman" w:eastAsia="方正小标宋_GBK" w:hAnsi="Times New Roman"/>
          <w:color w:val="000000"/>
          <w:sz w:val="44"/>
          <w:szCs w:val="44"/>
          <w:shd w:val="clear" w:color="auto" w:fill="FFFFFF"/>
        </w:rPr>
      </w:pPr>
      <w:r>
        <w:rPr>
          <w:rFonts w:ascii="Times New Roman" w:eastAsia="方正小标宋_GBK" w:hAnsi="Times New Roman"/>
          <w:color w:val="000000"/>
          <w:spacing w:val="200"/>
          <w:sz w:val="44"/>
          <w:szCs w:val="44"/>
          <w:shd w:val="clear" w:color="auto" w:fill="FFFFFF"/>
        </w:rPr>
        <w:t>工作方</w:t>
      </w:r>
      <w:r>
        <w:rPr>
          <w:rFonts w:ascii="Times New Roman" w:eastAsia="方正小标宋_GBK" w:hAnsi="Times New Roman"/>
          <w:color w:val="000000"/>
          <w:sz w:val="44"/>
          <w:szCs w:val="44"/>
          <w:shd w:val="clear" w:color="auto" w:fill="FFFFFF"/>
        </w:rPr>
        <w:t>案</w:t>
      </w:r>
    </w:p>
    <w:p w:rsidR="00EE66F6" w:rsidRDefault="00EE66F6" w:rsidP="00EE66F6">
      <w:pPr>
        <w:pStyle w:val="a5"/>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为深入学习贯彻习近平新时代中国特色社会主义思想，全面贯彻落实全国高校思想政治工作会议精神和习近平总书记在湖南考察时的系列重要讲话精神，坚持立德树人、传承红色基因、激扬青春力量，深化推进新时代教育评价改革，</w:t>
      </w:r>
      <w:r>
        <w:rPr>
          <w:rFonts w:ascii="Times New Roman" w:eastAsia="仿宋_GB2312" w:hAnsi="Times New Roman"/>
          <w:color w:val="000000"/>
          <w:sz w:val="32"/>
          <w:szCs w:val="32"/>
        </w:rPr>
        <w:t>创新新时代高校网络思想政治工作，</w:t>
      </w:r>
      <w:r>
        <w:rPr>
          <w:rFonts w:ascii="Times New Roman" w:eastAsia="仿宋_GB2312" w:hAnsi="Times New Roman"/>
          <w:color w:val="000000"/>
          <w:sz w:val="32"/>
          <w:szCs w:val="32"/>
          <w:shd w:val="clear" w:color="auto" w:fill="FFFFFF"/>
        </w:rPr>
        <w:t>生动展示湖湘校园风貌和学生青春风采，积极打造湖南校园活动品牌，特制订以下工作方案。</w:t>
      </w:r>
    </w:p>
    <w:p w:rsidR="00EE66F6" w:rsidRDefault="00EE66F6" w:rsidP="00EE66F6">
      <w:pPr>
        <w:pStyle w:val="a5"/>
        <w:shd w:val="clear" w:color="auto" w:fill="FFFFFF"/>
        <w:spacing w:beforeAutospacing="0" w:afterAutospacing="0" w:line="600" w:lineRule="exact"/>
        <w:ind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一、大赛名称</w:t>
      </w:r>
    </w:p>
    <w:p w:rsidR="00EE66F6" w:rsidRDefault="00EE66F6" w:rsidP="00EE66F6">
      <w:pPr>
        <w:pStyle w:val="a5"/>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仿宋_GB2312" w:hAnsi="Times New Roman"/>
          <w:color w:val="000000"/>
          <w:sz w:val="32"/>
          <w:szCs w:val="32"/>
          <w:shd w:val="clear" w:color="auto" w:fill="FFFFFF"/>
        </w:rPr>
        <w:t>大赛名称：湖南省第五届高校校园好声音大赛（简称</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湖南校园好声音</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黑体" w:hAnsi="Times New Roman"/>
          <w:color w:val="000000"/>
          <w:sz w:val="32"/>
          <w:szCs w:val="32"/>
          <w:shd w:val="clear" w:color="auto" w:fill="FFFFFF"/>
        </w:rPr>
      </w:pPr>
      <w:r>
        <w:rPr>
          <w:rFonts w:ascii="Times New Roman" w:eastAsia="黑体" w:hAnsi="Times New Roman"/>
          <w:color w:val="000000"/>
          <w:sz w:val="32"/>
          <w:szCs w:val="32"/>
          <w:shd w:val="clear" w:color="auto" w:fill="FFFFFF"/>
        </w:rPr>
        <w:t>二、参赛要求</w:t>
      </w:r>
    </w:p>
    <w:p w:rsidR="00EE66F6" w:rsidRDefault="00EE66F6" w:rsidP="00EE66F6">
      <w:pPr>
        <w:pStyle w:val="a5"/>
        <w:shd w:val="clear" w:color="auto" w:fill="FFFFFF"/>
        <w:spacing w:beforeAutospacing="0" w:afterAutospacing="0" w:line="600" w:lineRule="exact"/>
        <w:ind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t>1</w:t>
      </w:r>
      <w:r>
        <w:rPr>
          <w:rFonts w:ascii="Times New Roman" w:eastAsia="楷体_GB2312" w:hAnsi="Times New Roman"/>
          <w:color w:val="000000"/>
          <w:sz w:val="32"/>
          <w:szCs w:val="32"/>
          <w:shd w:val="clear" w:color="auto" w:fill="FFFFFF"/>
        </w:rPr>
        <w:t>．内容要求：</w:t>
      </w:r>
      <w:r>
        <w:rPr>
          <w:rFonts w:ascii="Times New Roman" w:eastAsia="仿宋_GB2312" w:hAnsi="Times New Roman"/>
          <w:color w:val="000000"/>
          <w:sz w:val="32"/>
          <w:szCs w:val="32"/>
          <w:shd w:val="clear" w:color="auto" w:fill="FFFFFF"/>
        </w:rPr>
        <w:t>曲目作品形式不限、题材不限，主题应积极向上、健康阳光，能体现当代大学生的青春风貌、创新精神、向上力量，能体现青年一代对红色基因的传承。鼓励对经典曲目进行创新改编或创新演绎，鼓励原创歌曲，鼓励红色主题歌曲、青春主题歌曲、传统文化主题歌曲、民歌、校园歌曲，鼓励在作品</w:t>
      </w:r>
      <w:r>
        <w:rPr>
          <w:rFonts w:ascii="Times New Roman" w:eastAsia="仿宋_GB2312" w:hAnsi="Times New Roman"/>
          <w:color w:val="000000"/>
          <w:sz w:val="32"/>
          <w:szCs w:val="32"/>
          <w:shd w:val="clear" w:color="auto" w:fill="FFFFFF"/>
        </w:rPr>
        <w:lastRenderedPageBreak/>
        <w:t>中融入校歌、校训等元素。在节目评选时，评审将酌情对原创、改编作品给予加分。</w:t>
      </w:r>
    </w:p>
    <w:p w:rsidR="00EE66F6" w:rsidRDefault="00EE66F6" w:rsidP="00EE66F6">
      <w:pPr>
        <w:pStyle w:val="a5"/>
        <w:shd w:val="clear" w:color="auto" w:fill="FFFFFF"/>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．作品报送：</w:t>
      </w:r>
      <w:r>
        <w:rPr>
          <w:rFonts w:ascii="Times New Roman" w:eastAsia="仿宋_GB2312" w:hAnsi="Times New Roman"/>
          <w:color w:val="000000"/>
          <w:sz w:val="32"/>
          <w:szCs w:val="32"/>
          <w:shd w:val="clear" w:color="auto" w:fill="FFFFFF"/>
        </w:rPr>
        <w:t>2022</w:t>
      </w:r>
      <w:r>
        <w:rPr>
          <w:rFonts w:ascii="Times New Roman" w:eastAsia="仿宋_GB2312" w:hAnsi="Times New Roman"/>
          <w:color w:val="000000"/>
          <w:sz w:val="32"/>
          <w:szCs w:val="32"/>
          <w:shd w:val="clear" w:color="auto" w:fill="FFFFFF"/>
        </w:rPr>
        <w:t>年</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15</w:t>
      </w:r>
      <w:r>
        <w:rPr>
          <w:rFonts w:ascii="Times New Roman" w:eastAsia="仿宋_GB2312" w:hAnsi="Times New Roman"/>
          <w:color w:val="000000"/>
          <w:sz w:val="32"/>
          <w:szCs w:val="32"/>
          <w:shd w:val="clear" w:color="auto" w:fill="FFFFFF"/>
        </w:rPr>
        <w:t>日前，每校报送</w:t>
      </w:r>
      <w:r>
        <w:rPr>
          <w:rFonts w:ascii="Times New Roman" w:eastAsia="仿宋_GB2312" w:hAnsi="Times New Roman"/>
          <w:color w:val="000000"/>
          <w:sz w:val="32"/>
          <w:szCs w:val="32"/>
        </w:rPr>
        <w:t>2</w:t>
      </w:r>
      <w:r>
        <w:rPr>
          <w:rFonts w:ascii="Times New Roman" w:eastAsia="仿宋_GB2312" w:hAnsi="Times New Roman"/>
          <w:color w:val="000000"/>
          <w:sz w:val="32"/>
          <w:szCs w:val="32"/>
        </w:rPr>
        <w:t>首</w:t>
      </w:r>
      <w:r>
        <w:rPr>
          <w:rFonts w:ascii="Times New Roman" w:eastAsia="仿宋_GB2312" w:hAnsi="Times New Roman"/>
          <w:color w:val="000000"/>
          <w:sz w:val="32"/>
          <w:szCs w:val="32"/>
        </w:rPr>
        <w:t>“</w:t>
      </w:r>
      <w:r>
        <w:rPr>
          <w:rFonts w:ascii="Times New Roman" w:eastAsia="仿宋_GB2312" w:hAnsi="Times New Roman"/>
          <w:color w:val="000000"/>
          <w:sz w:val="32"/>
          <w:szCs w:val="32"/>
        </w:rPr>
        <w:t>校园好声音</w:t>
      </w:r>
      <w:r>
        <w:rPr>
          <w:rFonts w:ascii="Times New Roman" w:eastAsia="仿宋_GB2312" w:hAnsi="Times New Roman"/>
          <w:color w:val="000000"/>
          <w:sz w:val="32"/>
          <w:szCs w:val="32"/>
        </w:rPr>
        <w:t>”</w:t>
      </w:r>
      <w:r>
        <w:rPr>
          <w:rFonts w:ascii="Times New Roman" w:eastAsia="仿宋_GB2312" w:hAnsi="Times New Roman"/>
          <w:color w:val="000000"/>
          <w:sz w:val="32"/>
          <w:szCs w:val="32"/>
        </w:rPr>
        <w:t>作品至大赛组委会办公室，其中</w:t>
      </w:r>
      <w:r>
        <w:rPr>
          <w:rFonts w:ascii="Times New Roman" w:eastAsia="仿宋_GB2312" w:hAnsi="Times New Roman"/>
          <w:color w:val="000000"/>
          <w:sz w:val="32"/>
          <w:szCs w:val="32"/>
        </w:rPr>
        <w:t>1</w:t>
      </w:r>
      <w:r>
        <w:rPr>
          <w:rFonts w:ascii="Times New Roman" w:eastAsia="仿宋_GB2312" w:hAnsi="Times New Roman"/>
          <w:color w:val="000000"/>
          <w:sz w:val="32"/>
          <w:szCs w:val="32"/>
        </w:rPr>
        <w:t>首个人曲目、</w:t>
      </w:r>
      <w:r>
        <w:rPr>
          <w:rFonts w:ascii="Times New Roman" w:eastAsia="仿宋_GB2312" w:hAnsi="Times New Roman"/>
          <w:color w:val="000000"/>
          <w:sz w:val="32"/>
          <w:szCs w:val="32"/>
        </w:rPr>
        <w:t>1</w:t>
      </w:r>
      <w:r>
        <w:rPr>
          <w:rFonts w:ascii="Times New Roman" w:eastAsia="仿宋_GB2312" w:hAnsi="Times New Roman"/>
          <w:color w:val="000000"/>
          <w:sz w:val="32"/>
          <w:szCs w:val="32"/>
        </w:rPr>
        <w:t>首团体曲目。</w:t>
      </w:r>
      <w:r>
        <w:rPr>
          <w:rFonts w:ascii="Times New Roman" w:eastAsia="仿宋_GB2312" w:hAnsi="Times New Roman"/>
          <w:color w:val="000000"/>
          <w:sz w:val="32"/>
          <w:szCs w:val="32"/>
          <w:shd w:val="clear" w:color="auto" w:fill="FFFFFF"/>
        </w:rPr>
        <w:t>个人曲目为个人独唱，</w:t>
      </w:r>
      <w:r>
        <w:rPr>
          <w:rFonts w:ascii="Times New Roman" w:eastAsia="仿宋_GB2312" w:hAnsi="Times New Roman"/>
          <w:bCs/>
          <w:color w:val="000000"/>
          <w:sz w:val="32"/>
          <w:szCs w:val="32"/>
          <w:shd w:val="clear" w:color="auto" w:fill="FFFFFF"/>
        </w:rPr>
        <w:t>团体曲目则由全队人员共同参与完成；</w:t>
      </w:r>
      <w:r>
        <w:rPr>
          <w:rFonts w:ascii="Times New Roman" w:eastAsia="仿宋_GB2312" w:hAnsi="Times New Roman"/>
          <w:color w:val="000000"/>
          <w:sz w:val="32"/>
          <w:szCs w:val="32"/>
        </w:rPr>
        <w:t>每首歌曲时长</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分钟，歌曲描述</w:t>
      </w:r>
      <w:r>
        <w:rPr>
          <w:rFonts w:ascii="Times New Roman" w:eastAsia="仿宋_GB2312" w:hAnsi="Times New Roman"/>
          <w:color w:val="000000"/>
          <w:sz w:val="32"/>
          <w:szCs w:val="32"/>
        </w:rPr>
        <w:t>100</w:t>
      </w:r>
      <w:r>
        <w:rPr>
          <w:rFonts w:ascii="Times New Roman" w:eastAsia="仿宋_GB2312" w:hAnsi="Times New Roman"/>
          <w:color w:val="000000"/>
          <w:sz w:val="32"/>
          <w:szCs w:val="32"/>
        </w:rPr>
        <w:t>个字以内；曲目格式要求为音频</w:t>
      </w:r>
      <w:r>
        <w:rPr>
          <w:rFonts w:ascii="Times New Roman" w:eastAsia="仿宋_GB2312" w:hAnsi="Times New Roman"/>
          <w:color w:val="000000"/>
          <w:sz w:val="32"/>
          <w:szCs w:val="32"/>
        </w:rPr>
        <w:t>MP3</w:t>
      </w:r>
      <w:r>
        <w:rPr>
          <w:rFonts w:ascii="Times New Roman" w:eastAsia="仿宋_GB2312" w:hAnsi="Times New Roman"/>
          <w:color w:val="000000"/>
          <w:sz w:val="32"/>
          <w:szCs w:val="32"/>
        </w:rPr>
        <w:t>、音频</w:t>
      </w:r>
      <w:r>
        <w:rPr>
          <w:rFonts w:ascii="Times New Roman" w:eastAsia="仿宋_GB2312" w:hAnsi="Times New Roman"/>
          <w:color w:val="000000"/>
          <w:sz w:val="32"/>
          <w:szCs w:val="32"/>
        </w:rPr>
        <w:t>WAV</w:t>
      </w:r>
      <w:r>
        <w:rPr>
          <w:rFonts w:ascii="Times New Roman" w:eastAsia="仿宋_GB2312" w:hAnsi="Times New Roman"/>
          <w:color w:val="000000"/>
          <w:sz w:val="32"/>
          <w:szCs w:val="32"/>
        </w:rPr>
        <w:t>、视频</w:t>
      </w:r>
      <w:r>
        <w:rPr>
          <w:rFonts w:ascii="Times New Roman" w:eastAsia="仿宋_GB2312" w:hAnsi="Times New Roman"/>
          <w:color w:val="000000"/>
          <w:sz w:val="32"/>
          <w:szCs w:val="32"/>
        </w:rPr>
        <w:t>MP4</w:t>
      </w:r>
      <w:r>
        <w:rPr>
          <w:rFonts w:ascii="Times New Roman" w:eastAsia="仿宋_GB2312" w:hAnsi="Times New Roman"/>
          <w:color w:val="000000"/>
          <w:sz w:val="32"/>
          <w:szCs w:val="32"/>
        </w:rPr>
        <w:t>，单曲音频文件限</w:t>
      </w:r>
      <w:r>
        <w:rPr>
          <w:rFonts w:ascii="Times New Roman" w:eastAsia="仿宋_GB2312" w:hAnsi="Times New Roman"/>
          <w:color w:val="000000"/>
          <w:sz w:val="32"/>
          <w:szCs w:val="32"/>
        </w:rPr>
        <w:t>30M</w:t>
      </w:r>
      <w:r>
        <w:rPr>
          <w:rFonts w:ascii="Times New Roman" w:eastAsia="仿宋_GB2312" w:hAnsi="Times New Roman"/>
          <w:color w:val="000000"/>
          <w:sz w:val="32"/>
          <w:szCs w:val="32"/>
        </w:rPr>
        <w:t>以内，单曲视频文件应为高清（限</w:t>
      </w:r>
      <w:r>
        <w:rPr>
          <w:rFonts w:ascii="Times New Roman" w:eastAsia="仿宋_GB2312" w:hAnsi="Times New Roman"/>
          <w:color w:val="000000"/>
          <w:sz w:val="32"/>
          <w:szCs w:val="32"/>
        </w:rPr>
        <w:t>3G</w:t>
      </w:r>
      <w:r>
        <w:rPr>
          <w:rFonts w:ascii="Times New Roman" w:eastAsia="仿宋_GB2312" w:hAnsi="Times New Roman"/>
          <w:color w:val="000000"/>
          <w:sz w:val="32"/>
          <w:szCs w:val="32"/>
        </w:rPr>
        <w:t>以内）。参赛</w:t>
      </w:r>
      <w:r>
        <w:rPr>
          <w:rFonts w:ascii="Times New Roman" w:eastAsia="仿宋_GB2312" w:hAnsi="Times New Roman"/>
          <w:bCs/>
          <w:color w:val="000000"/>
          <w:sz w:val="32"/>
          <w:szCs w:val="32"/>
          <w:shd w:val="clear" w:color="auto" w:fill="FFFFFF"/>
        </w:rPr>
        <w:t>作品须</w:t>
      </w:r>
      <w:r>
        <w:rPr>
          <w:rFonts w:ascii="Times New Roman" w:eastAsia="仿宋_GB2312" w:hAnsi="Times New Roman"/>
          <w:color w:val="000000"/>
          <w:sz w:val="32"/>
          <w:szCs w:val="32"/>
        </w:rPr>
        <w:t>录制成音频或视频</w:t>
      </w:r>
      <w:r>
        <w:rPr>
          <w:rFonts w:ascii="Times New Roman" w:eastAsia="仿宋_GB2312" w:hAnsi="Times New Roman"/>
          <w:color w:val="000000"/>
          <w:sz w:val="32"/>
          <w:szCs w:val="32"/>
        </w:rPr>
        <w:t>MV</w:t>
      </w:r>
      <w:r>
        <w:rPr>
          <w:rFonts w:ascii="Times New Roman" w:eastAsia="仿宋_GB2312" w:hAnsi="Times New Roman"/>
          <w:color w:val="000000"/>
          <w:sz w:val="32"/>
          <w:szCs w:val="32"/>
        </w:rPr>
        <w:t>（以视频形式报名的作品将优先进行推送展播）存储至</w:t>
      </w:r>
      <w:r>
        <w:rPr>
          <w:rFonts w:ascii="Times New Roman" w:eastAsia="仿宋_GB2312" w:hAnsi="Times New Roman"/>
          <w:color w:val="000000"/>
          <w:sz w:val="32"/>
          <w:szCs w:val="32"/>
        </w:rPr>
        <w:t>U</w:t>
      </w:r>
      <w:r>
        <w:rPr>
          <w:rFonts w:ascii="Times New Roman" w:eastAsia="仿宋_GB2312" w:hAnsi="Times New Roman"/>
          <w:color w:val="000000"/>
          <w:sz w:val="32"/>
          <w:szCs w:val="32"/>
        </w:rPr>
        <w:t>盘中报送，同时提交加盖学校公章的《校园好声音报名表》（见附件</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份，独唱者照片</w:t>
      </w:r>
      <w:r>
        <w:rPr>
          <w:rFonts w:ascii="Times New Roman" w:eastAsia="仿宋_GB2312" w:hAnsi="Times New Roman"/>
          <w:color w:val="000000"/>
          <w:sz w:val="32"/>
          <w:szCs w:val="32"/>
        </w:rPr>
        <w:t>1</w:t>
      </w:r>
      <w:r>
        <w:rPr>
          <w:rFonts w:ascii="Times New Roman" w:eastAsia="仿宋_GB2312" w:hAnsi="Times New Roman"/>
          <w:color w:val="000000"/>
          <w:sz w:val="32"/>
          <w:szCs w:val="32"/>
        </w:rPr>
        <w:t>张，团队合照</w:t>
      </w:r>
      <w:r>
        <w:rPr>
          <w:rFonts w:ascii="Times New Roman" w:eastAsia="仿宋_GB2312" w:hAnsi="Times New Roman"/>
          <w:color w:val="000000"/>
          <w:sz w:val="32"/>
          <w:szCs w:val="32"/>
        </w:rPr>
        <w:t>1</w:t>
      </w:r>
      <w:r>
        <w:rPr>
          <w:rFonts w:ascii="Times New Roman" w:eastAsia="仿宋_GB2312" w:hAnsi="Times New Roman"/>
          <w:color w:val="000000"/>
          <w:sz w:val="32"/>
          <w:szCs w:val="32"/>
        </w:rPr>
        <w:t>张，并将上述资料电子版发送至组委会办公室指定邮箱。</w:t>
      </w:r>
    </w:p>
    <w:p w:rsidR="00EE66F6" w:rsidRDefault="00EE66F6" w:rsidP="00EE66F6">
      <w:pPr>
        <w:pStyle w:val="a5"/>
        <w:shd w:val="clear" w:color="auto" w:fill="FFFFFF"/>
        <w:spacing w:beforeAutospacing="0" w:afterAutospacing="0" w:line="600" w:lineRule="exact"/>
        <w:ind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．特别要求：</w:t>
      </w:r>
      <w:r>
        <w:rPr>
          <w:rFonts w:ascii="Times New Roman" w:eastAsia="仿宋_GB2312" w:hAnsi="Times New Roman"/>
          <w:color w:val="000000"/>
          <w:sz w:val="32"/>
          <w:szCs w:val="32"/>
          <w:shd w:val="clear" w:color="auto" w:fill="FFFFFF"/>
        </w:rPr>
        <w:t>高校要对作品及音视频内容严把政治关，确保导向正确、质量精良，内容形式适合校园人群。</w:t>
      </w:r>
      <w:proofErr w:type="gramStart"/>
      <w:r>
        <w:rPr>
          <w:rFonts w:ascii="Times New Roman" w:eastAsia="仿宋_GB2312" w:hAnsi="Times New Roman"/>
          <w:color w:val="000000"/>
          <w:sz w:val="32"/>
          <w:szCs w:val="32"/>
          <w:shd w:val="clear" w:color="auto" w:fill="FFFFFF"/>
        </w:rPr>
        <w:t>如承诺</w:t>
      </w:r>
      <w:proofErr w:type="gramEnd"/>
      <w:r>
        <w:rPr>
          <w:rFonts w:ascii="Times New Roman" w:eastAsia="仿宋_GB2312" w:hAnsi="Times New Roman"/>
          <w:color w:val="000000"/>
          <w:sz w:val="32"/>
          <w:szCs w:val="32"/>
          <w:shd w:val="clear" w:color="auto" w:fill="FFFFFF"/>
        </w:rPr>
        <w:t>为</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原创曲目</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，应杜绝</w:t>
      </w:r>
      <w:r>
        <w:rPr>
          <w:rFonts w:ascii="Times New Roman" w:eastAsia="仿宋_GB2312" w:hAnsi="Times New Roman"/>
          <w:color w:val="000000"/>
          <w:sz w:val="32"/>
          <w:szCs w:val="32"/>
        </w:rPr>
        <w:t>剽窃、抄袭，</w:t>
      </w:r>
      <w:r>
        <w:rPr>
          <w:rFonts w:ascii="Times New Roman" w:eastAsia="仿宋_GB2312" w:hAnsi="Times New Roman"/>
          <w:color w:val="000000"/>
          <w:sz w:val="32"/>
          <w:szCs w:val="32"/>
          <w:shd w:val="clear" w:color="auto" w:fill="FFFFFF"/>
        </w:rPr>
        <w:t>参赛单位及参赛者应对作品版权负责，如因此产生法律纠纷，自行承担</w:t>
      </w:r>
      <w:r>
        <w:rPr>
          <w:rFonts w:ascii="Times New Roman" w:eastAsia="仿宋_GB2312" w:hAnsi="Times New Roman"/>
          <w:color w:val="000000"/>
          <w:sz w:val="32"/>
          <w:szCs w:val="32"/>
        </w:rPr>
        <w:t>。所有提交的作品著作权</w:t>
      </w:r>
      <w:proofErr w:type="gramStart"/>
      <w:r>
        <w:rPr>
          <w:rFonts w:ascii="Times New Roman" w:eastAsia="仿宋_GB2312" w:hAnsi="Times New Roman"/>
          <w:color w:val="000000"/>
          <w:sz w:val="32"/>
          <w:szCs w:val="32"/>
        </w:rPr>
        <w:t>归作者</w:t>
      </w:r>
      <w:proofErr w:type="gramEnd"/>
      <w:r>
        <w:rPr>
          <w:rFonts w:ascii="Times New Roman" w:eastAsia="仿宋_GB2312" w:hAnsi="Times New Roman"/>
          <w:color w:val="000000"/>
          <w:sz w:val="32"/>
          <w:szCs w:val="32"/>
        </w:rPr>
        <w:t>所有，主办单位有使用权和传播权。</w:t>
      </w:r>
    </w:p>
    <w:p w:rsidR="00EE66F6" w:rsidRDefault="00EE66F6" w:rsidP="00EE66F6">
      <w:pPr>
        <w:pStyle w:val="a5"/>
        <w:shd w:val="clear" w:color="auto" w:fill="FFFFFF"/>
        <w:spacing w:beforeAutospacing="0" w:afterAutospacing="0" w:line="600" w:lineRule="exact"/>
        <w:ind w:firstLine="640"/>
        <w:jc w:val="both"/>
        <w:rPr>
          <w:rFonts w:ascii="Times New Roman" w:eastAsia="黑体" w:hAnsi="Times New Roman"/>
          <w:b/>
          <w:color w:val="000000"/>
          <w:sz w:val="32"/>
          <w:szCs w:val="32"/>
          <w:u w:val="single"/>
          <w:shd w:val="clear" w:color="auto" w:fill="FFFFFF"/>
        </w:rPr>
      </w:pPr>
      <w:r>
        <w:rPr>
          <w:rFonts w:ascii="Times New Roman" w:eastAsia="黑体" w:hAnsi="Times New Roman"/>
          <w:color w:val="000000"/>
          <w:sz w:val="32"/>
          <w:szCs w:val="32"/>
          <w:shd w:val="clear" w:color="auto" w:fill="FFFFFF"/>
        </w:rPr>
        <w:t>三、活动安排</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lastRenderedPageBreak/>
        <w:t>1</w:t>
      </w:r>
      <w:r>
        <w:rPr>
          <w:rFonts w:ascii="Times New Roman" w:eastAsia="楷体_GB2312" w:hAnsi="Times New Roman"/>
          <w:color w:val="000000"/>
          <w:sz w:val="32"/>
          <w:szCs w:val="32"/>
          <w:shd w:val="clear" w:color="auto" w:fill="FFFFFF"/>
        </w:rPr>
        <w:t>．宣传发动（</w:t>
      </w:r>
      <w:r>
        <w:rPr>
          <w:rFonts w:ascii="Times New Roman" w:eastAsia="楷体_GB2312" w:hAnsi="Times New Roman"/>
          <w:color w:val="000000"/>
          <w:sz w:val="32"/>
          <w:szCs w:val="32"/>
          <w:shd w:val="clear" w:color="auto" w:fill="FFFFFF"/>
        </w:rPr>
        <w:t>2021</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12</w:t>
      </w:r>
      <w:r>
        <w:rPr>
          <w:rFonts w:ascii="Times New Roman" w:eastAsia="楷体_GB2312" w:hAnsi="Times New Roman"/>
          <w:color w:val="000000"/>
          <w:sz w:val="32"/>
          <w:szCs w:val="32"/>
          <w:shd w:val="clear" w:color="auto" w:fill="FFFFFF"/>
        </w:rPr>
        <w:t>月开始）。</w:t>
      </w:r>
      <w:r>
        <w:rPr>
          <w:rFonts w:ascii="Times New Roman" w:eastAsia="仿宋_GB2312" w:hAnsi="Times New Roman"/>
          <w:color w:val="000000"/>
          <w:sz w:val="32"/>
          <w:szCs w:val="32"/>
          <w:shd w:val="clear" w:color="auto" w:fill="FFFFFF"/>
        </w:rPr>
        <w:t>高校按照通知要求广泛宣传活动内容，发动学生积极参与。</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shd w:val="clear" w:color="auto" w:fill="FFFFFF"/>
        </w:rPr>
      </w:pP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．校内推广和学校作品征集选拔（</w:t>
      </w:r>
      <w:r>
        <w:rPr>
          <w:rFonts w:ascii="Times New Roman" w:eastAsia="楷体_GB2312" w:hAnsi="Times New Roman"/>
          <w:color w:val="000000"/>
          <w:sz w:val="32"/>
          <w:szCs w:val="32"/>
          <w:shd w:val="clear" w:color="auto" w:fill="FFFFFF"/>
        </w:rPr>
        <w:t>2021</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12</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2</w:t>
      </w:r>
      <w:r>
        <w:rPr>
          <w:rFonts w:ascii="Times New Roman" w:eastAsia="楷体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高校根据自身情况，围绕大赛自行开展校内推广、作品征集选拔活动，并组建学校代表队。本阶段内，高校可充分发挥自主能动性，围绕推进思政工</w:t>
      </w:r>
      <w:proofErr w:type="gramStart"/>
      <w:r>
        <w:rPr>
          <w:rFonts w:ascii="Times New Roman" w:eastAsia="仿宋_GB2312" w:hAnsi="Times New Roman"/>
          <w:color w:val="000000"/>
          <w:sz w:val="32"/>
          <w:szCs w:val="32"/>
          <w:shd w:val="clear" w:color="auto" w:fill="FFFFFF"/>
        </w:rPr>
        <w:t>作创新</w:t>
      </w:r>
      <w:proofErr w:type="gramEnd"/>
      <w:r>
        <w:rPr>
          <w:rFonts w:ascii="Times New Roman" w:eastAsia="仿宋_GB2312" w:hAnsi="Times New Roman"/>
          <w:color w:val="000000"/>
          <w:sz w:val="32"/>
          <w:szCs w:val="32"/>
          <w:shd w:val="clear" w:color="auto" w:fill="FFFFFF"/>
        </w:rPr>
        <w:t>特别是文化育人、网络育人，开展《校园音乐节》《校园好声音专场选拔赛》《</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好歌创唱传</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原创音乐征集活动》《校园音乐文化推广专题讲座》等活动。针对各校校内推广和作品征集选拔工作，湖南教育电视台将通过电视平台、中宣部</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学习强国</w:t>
      </w:r>
      <w:r>
        <w:rPr>
          <w:rFonts w:ascii="Times New Roman" w:eastAsia="仿宋_GB2312" w:hAnsi="Times New Roman"/>
          <w:color w:val="000000"/>
          <w:sz w:val="32"/>
          <w:szCs w:val="32"/>
          <w:shd w:val="clear" w:color="auto" w:fill="FFFFFF"/>
        </w:rPr>
        <w:t>”</w:t>
      </w:r>
      <w:r>
        <w:rPr>
          <w:rFonts w:ascii="Times New Roman" w:eastAsia="仿宋_GB2312" w:hAnsi="Times New Roman"/>
          <w:color w:val="000000"/>
          <w:sz w:val="32"/>
          <w:szCs w:val="32"/>
          <w:shd w:val="clear" w:color="auto" w:fill="FFFFFF"/>
        </w:rPr>
        <w:t>平台、湖南教育电视台新</w:t>
      </w:r>
      <w:proofErr w:type="gramStart"/>
      <w:r>
        <w:rPr>
          <w:rFonts w:ascii="Times New Roman" w:eastAsia="仿宋_GB2312" w:hAnsi="Times New Roman"/>
          <w:color w:val="000000"/>
          <w:sz w:val="32"/>
          <w:szCs w:val="32"/>
          <w:shd w:val="clear" w:color="auto" w:fill="FFFFFF"/>
        </w:rPr>
        <w:t>媒体号</w:t>
      </w:r>
      <w:proofErr w:type="gramEnd"/>
      <w:r>
        <w:rPr>
          <w:rFonts w:ascii="Times New Roman" w:eastAsia="仿宋_GB2312" w:hAnsi="Times New Roman"/>
          <w:color w:val="000000"/>
          <w:sz w:val="32"/>
          <w:szCs w:val="32"/>
          <w:shd w:val="clear" w:color="auto" w:fill="FFFFFF"/>
        </w:rPr>
        <w:t>等进行集中宣传，积极呈现各校活动的蓬勃态势。</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仿宋_GB2312" w:hAnsi="Times New Roman"/>
          <w:color w:val="000000"/>
          <w:sz w:val="32"/>
          <w:szCs w:val="32"/>
        </w:rPr>
      </w:pP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．作品报送和晋级赛（</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3</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-4</w:t>
      </w:r>
      <w:r>
        <w:rPr>
          <w:rFonts w:ascii="Times New Roman" w:eastAsia="楷体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高校应</w:t>
      </w:r>
      <w:r>
        <w:rPr>
          <w:rFonts w:ascii="Times New Roman" w:eastAsia="仿宋_GB2312" w:hAnsi="Times New Roman"/>
          <w:color w:val="000000"/>
          <w:sz w:val="32"/>
          <w:szCs w:val="32"/>
        </w:rPr>
        <w:t>于</w:t>
      </w:r>
      <w:r>
        <w:rPr>
          <w:rFonts w:ascii="Times New Roman" w:eastAsia="仿宋_GB2312" w:hAnsi="Times New Roman"/>
          <w:color w:val="000000"/>
          <w:sz w:val="32"/>
          <w:szCs w:val="32"/>
          <w:shd w:val="clear" w:color="auto" w:fill="FFFFFF"/>
        </w:rPr>
        <w:t>3</w:t>
      </w:r>
      <w:r>
        <w:rPr>
          <w:rFonts w:ascii="Times New Roman" w:eastAsia="仿宋_GB2312" w:hAnsi="Times New Roman"/>
          <w:color w:val="000000"/>
          <w:sz w:val="32"/>
          <w:szCs w:val="32"/>
          <w:shd w:val="clear" w:color="auto" w:fill="FFFFFF"/>
        </w:rPr>
        <w:t>月</w:t>
      </w:r>
      <w:r>
        <w:rPr>
          <w:rFonts w:ascii="Times New Roman" w:eastAsia="仿宋_GB2312" w:hAnsi="Times New Roman"/>
          <w:color w:val="000000"/>
          <w:sz w:val="32"/>
          <w:szCs w:val="32"/>
          <w:shd w:val="clear" w:color="auto" w:fill="FFFFFF"/>
        </w:rPr>
        <w:t>15</w:t>
      </w:r>
      <w:r>
        <w:rPr>
          <w:rFonts w:ascii="Times New Roman" w:eastAsia="仿宋_GB2312" w:hAnsi="Times New Roman"/>
          <w:color w:val="000000"/>
          <w:sz w:val="32"/>
          <w:szCs w:val="32"/>
          <w:shd w:val="clear" w:color="auto" w:fill="FFFFFF"/>
        </w:rPr>
        <w:t>日前按要求</w:t>
      </w:r>
      <w:r>
        <w:rPr>
          <w:rFonts w:ascii="Times New Roman" w:eastAsia="仿宋_GB2312" w:hAnsi="Times New Roman"/>
          <w:color w:val="000000"/>
          <w:sz w:val="32"/>
          <w:szCs w:val="32"/>
        </w:rPr>
        <w:t>报送参赛作品。</w:t>
      </w:r>
      <w:r>
        <w:rPr>
          <w:rFonts w:ascii="Times New Roman" w:eastAsia="仿宋_GB2312" w:hAnsi="Times New Roman"/>
          <w:color w:val="000000"/>
          <w:sz w:val="32"/>
          <w:szCs w:val="32"/>
          <w:shd w:val="clear" w:color="auto" w:fill="FFFFFF"/>
        </w:rPr>
        <w:t>组委会将对参赛作品进行审核，并组织召开专家评审会对作品进行晋级赛的评分，评选出</w:t>
      </w:r>
      <w:r>
        <w:rPr>
          <w:rFonts w:ascii="Times New Roman" w:eastAsia="仿宋_GB2312" w:hAnsi="Times New Roman"/>
          <w:color w:val="000000"/>
          <w:sz w:val="32"/>
          <w:szCs w:val="32"/>
          <w:shd w:val="clear" w:color="auto" w:fill="FFFFFF"/>
        </w:rPr>
        <w:t>20</w:t>
      </w:r>
      <w:r>
        <w:rPr>
          <w:rFonts w:ascii="Times New Roman" w:eastAsia="仿宋_GB2312" w:hAnsi="Times New Roman"/>
          <w:color w:val="000000"/>
          <w:sz w:val="32"/>
          <w:szCs w:val="32"/>
          <w:shd w:val="clear" w:color="auto" w:fill="FFFFFF"/>
        </w:rPr>
        <w:t>支左右队伍（具体名额根据大赛报名参赛情况确定）入围本届大赛的决赛。</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仿宋_GB2312" w:hAnsi="Times New Roman"/>
          <w:bCs/>
          <w:color w:val="000000"/>
          <w:sz w:val="32"/>
          <w:szCs w:val="32"/>
          <w:shd w:val="clear" w:color="auto" w:fill="FFFFFF"/>
        </w:rPr>
      </w:pPr>
      <w:r>
        <w:rPr>
          <w:rFonts w:ascii="Times New Roman" w:eastAsia="楷体_GB2312" w:hAnsi="Times New Roman"/>
          <w:color w:val="000000"/>
          <w:sz w:val="32"/>
          <w:szCs w:val="32"/>
          <w:shd w:val="clear" w:color="auto" w:fill="FFFFFF"/>
        </w:rPr>
        <w:t>4</w:t>
      </w:r>
      <w:r>
        <w:rPr>
          <w:rFonts w:ascii="Times New Roman" w:eastAsia="楷体_GB2312" w:hAnsi="Times New Roman"/>
          <w:color w:val="000000"/>
          <w:sz w:val="32"/>
          <w:szCs w:val="32"/>
          <w:shd w:val="clear" w:color="auto" w:fill="FFFFFF"/>
        </w:rPr>
        <w:t>．决赛（</w:t>
      </w:r>
      <w:r>
        <w:rPr>
          <w:rFonts w:ascii="Times New Roman" w:eastAsia="楷体_GB2312" w:hAnsi="Times New Roman"/>
          <w:color w:val="000000"/>
          <w:sz w:val="32"/>
          <w:szCs w:val="32"/>
          <w:shd w:val="clear" w:color="auto" w:fill="FFFFFF"/>
        </w:rPr>
        <w:t>2022</w:t>
      </w:r>
      <w:r>
        <w:rPr>
          <w:rFonts w:ascii="Times New Roman" w:eastAsia="楷体_GB2312" w:hAnsi="Times New Roman"/>
          <w:color w:val="000000"/>
          <w:sz w:val="32"/>
          <w:szCs w:val="32"/>
          <w:shd w:val="clear" w:color="auto" w:fill="FFFFFF"/>
        </w:rPr>
        <w:t>年</w:t>
      </w:r>
      <w:r>
        <w:rPr>
          <w:rFonts w:ascii="Times New Roman" w:eastAsia="楷体_GB2312" w:hAnsi="Times New Roman"/>
          <w:color w:val="000000"/>
          <w:sz w:val="32"/>
          <w:szCs w:val="32"/>
          <w:shd w:val="clear" w:color="auto" w:fill="FFFFFF"/>
        </w:rPr>
        <w:t>5</w:t>
      </w:r>
      <w:r>
        <w:rPr>
          <w:rFonts w:ascii="Times New Roman" w:eastAsia="楷体_GB2312" w:hAnsi="Times New Roman"/>
          <w:color w:val="000000"/>
          <w:sz w:val="32"/>
          <w:szCs w:val="32"/>
          <w:shd w:val="clear" w:color="auto" w:fill="FFFFFF"/>
        </w:rPr>
        <w:t>月</w:t>
      </w:r>
      <w:r>
        <w:rPr>
          <w:rFonts w:ascii="Times New Roman" w:eastAsia="楷体_GB2312" w:hAnsi="Times New Roman"/>
          <w:color w:val="000000"/>
          <w:sz w:val="32"/>
          <w:szCs w:val="32"/>
          <w:shd w:val="clear" w:color="auto" w:fill="FFFFFF"/>
        </w:rPr>
        <w:t>-6</w:t>
      </w:r>
      <w:r>
        <w:rPr>
          <w:rFonts w:ascii="Times New Roman" w:eastAsia="楷体_GB2312" w:hAnsi="Times New Roman"/>
          <w:color w:val="000000"/>
          <w:sz w:val="32"/>
          <w:szCs w:val="32"/>
          <w:shd w:val="clear" w:color="auto" w:fill="FFFFFF"/>
        </w:rPr>
        <w:t>月）</w:t>
      </w:r>
      <w:r>
        <w:rPr>
          <w:rFonts w:ascii="Times New Roman" w:eastAsia="楷体_GB2312" w:hAnsi="Times New Roman"/>
          <w:bCs/>
          <w:color w:val="000000"/>
          <w:sz w:val="32"/>
          <w:szCs w:val="32"/>
          <w:shd w:val="clear" w:color="auto" w:fill="FFFFFF"/>
        </w:rPr>
        <w:t>。</w:t>
      </w:r>
      <w:r>
        <w:rPr>
          <w:rFonts w:ascii="Times New Roman" w:eastAsia="仿宋_GB2312" w:hAnsi="Times New Roman"/>
          <w:bCs/>
          <w:color w:val="000000"/>
          <w:sz w:val="32"/>
          <w:szCs w:val="32"/>
          <w:shd w:val="clear" w:color="auto" w:fill="FFFFFF"/>
        </w:rPr>
        <w:t>组织入围队伍开展决赛评选活动。决赛将进行现场比赛（或现场展演）、电视录播、网络直</w:t>
      </w:r>
      <w:r>
        <w:rPr>
          <w:rFonts w:ascii="Times New Roman" w:eastAsia="仿宋_GB2312" w:hAnsi="Times New Roman"/>
          <w:bCs/>
          <w:color w:val="000000"/>
          <w:sz w:val="32"/>
          <w:szCs w:val="32"/>
          <w:shd w:val="clear" w:color="auto" w:fill="FFFFFF"/>
        </w:rPr>
        <w:lastRenderedPageBreak/>
        <w:t>播。决赛将评选出</w:t>
      </w:r>
      <w:r>
        <w:rPr>
          <w:rFonts w:ascii="Times New Roman" w:eastAsia="仿宋_GB2312" w:hAnsi="Times New Roman"/>
          <w:color w:val="000000"/>
          <w:sz w:val="32"/>
          <w:szCs w:val="32"/>
          <w:shd w:val="clear" w:color="auto" w:fill="FFFFFF"/>
        </w:rPr>
        <w:t>湖南省第五届高校校园好声音大赛</w:t>
      </w:r>
      <w:r>
        <w:rPr>
          <w:rFonts w:ascii="Times New Roman" w:eastAsia="仿宋_GB2312" w:hAnsi="Times New Roman"/>
          <w:bCs/>
          <w:color w:val="000000"/>
          <w:sz w:val="32"/>
          <w:szCs w:val="32"/>
          <w:shd w:val="clear" w:color="auto" w:fill="FFFFFF"/>
        </w:rPr>
        <w:t>各奖项。具体赛制形式等事宜，另行发布通知。</w:t>
      </w:r>
    </w:p>
    <w:p w:rsidR="00EE66F6" w:rsidRDefault="00EE66F6" w:rsidP="00EE66F6">
      <w:pPr>
        <w:pStyle w:val="a5"/>
        <w:shd w:val="clear" w:color="auto" w:fill="FFFFFF"/>
        <w:spacing w:beforeAutospacing="0" w:afterAutospacing="0" w:line="600" w:lineRule="exact"/>
        <w:ind w:firstLine="640"/>
        <w:jc w:val="both"/>
        <w:rPr>
          <w:rFonts w:ascii="Times New Roman" w:eastAsia="黑体" w:hAnsi="Times New Roman"/>
          <w:color w:val="000000"/>
          <w:sz w:val="32"/>
          <w:szCs w:val="32"/>
        </w:rPr>
      </w:pPr>
      <w:r>
        <w:rPr>
          <w:rFonts w:ascii="Times New Roman" w:eastAsia="黑体" w:hAnsi="Times New Roman"/>
          <w:color w:val="000000"/>
          <w:sz w:val="32"/>
          <w:szCs w:val="32"/>
          <w:shd w:val="clear" w:color="auto" w:fill="FFFFFF"/>
        </w:rPr>
        <w:t>四、评选办法</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楷体_GB2312" w:hAnsi="Times New Roman"/>
          <w:color w:val="000000"/>
          <w:sz w:val="32"/>
          <w:szCs w:val="32"/>
        </w:rPr>
      </w:pPr>
      <w:r>
        <w:rPr>
          <w:rFonts w:ascii="Times New Roman" w:eastAsia="楷体_GB2312" w:hAnsi="Times New Roman"/>
          <w:bCs/>
          <w:color w:val="000000"/>
          <w:sz w:val="32"/>
          <w:szCs w:val="32"/>
          <w:shd w:val="clear" w:color="auto" w:fill="FFFFFF"/>
        </w:rPr>
        <w:t>1</w:t>
      </w:r>
      <w:r>
        <w:rPr>
          <w:rFonts w:ascii="Times New Roman" w:eastAsia="楷体_GB2312" w:hAnsi="Times New Roman"/>
          <w:color w:val="000000"/>
          <w:sz w:val="32"/>
          <w:szCs w:val="32"/>
          <w:shd w:val="clear" w:color="auto" w:fill="FFFFFF"/>
        </w:rPr>
        <w:t>．</w:t>
      </w:r>
      <w:r>
        <w:rPr>
          <w:rFonts w:ascii="Times New Roman" w:eastAsia="楷体_GB2312" w:hAnsi="Times New Roman"/>
          <w:bCs/>
          <w:color w:val="000000"/>
          <w:sz w:val="32"/>
          <w:szCs w:val="32"/>
          <w:shd w:val="clear" w:color="auto" w:fill="FFFFFF"/>
        </w:rPr>
        <w:t>晋级赛评选办法</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仿宋_GB2312" w:hAnsi="Times New Roman"/>
          <w:b/>
          <w:bCs/>
          <w:color w:val="000000"/>
          <w:sz w:val="32"/>
          <w:szCs w:val="32"/>
          <w:shd w:val="clear" w:color="auto" w:fill="FFFFFF"/>
        </w:rPr>
      </w:pPr>
      <w:r>
        <w:rPr>
          <w:rFonts w:ascii="Times New Roman" w:eastAsia="仿宋_GB2312" w:hAnsi="Times New Roman"/>
          <w:color w:val="000000"/>
          <w:sz w:val="32"/>
          <w:szCs w:val="32"/>
          <w:shd w:val="clear" w:color="auto" w:fill="FFFFFF"/>
        </w:rPr>
        <w:t>对各高校报送的作品，组委会将组织专家评审，对参赛作品进行评审打分，每校报送的两首曲目分数总和即为学校总分，据总分高低排序决定入围决赛的学校名单，并予以公示。</w:t>
      </w:r>
    </w:p>
    <w:p w:rsidR="00EE66F6" w:rsidRDefault="00EE66F6" w:rsidP="00EE66F6">
      <w:pPr>
        <w:pStyle w:val="a5"/>
        <w:shd w:val="clear" w:color="auto" w:fill="FFFFFF"/>
        <w:spacing w:beforeAutospacing="0" w:afterAutospacing="0" w:line="600" w:lineRule="exact"/>
        <w:ind w:firstLineChars="200" w:firstLine="640"/>
        <w:jc w:val="both"/>
        <w:rPr>
          <w:rFonts w:ascii="Times New Roman" w:eastAsia="楷体_GB2312" w:hAnsi="Times New Roman"/>
          <w:color w:val="000000"/>
          <w:sz w:val="32"/>
          <w:szCs w:val="32"/>
        </w:rPr>
      </w:pPr>
      <w:r>
        <w:rPr>
          <w:rFonts w:ascii="Times New Roman" w:eastAsia="楷体_GB2312" w:hAnsi="Times New Roman"/>
          <w:bCs/>
          <w:color w:val="000000"/>
          <w:sz w:val="32"/>
          <w:szCs w:val="32"/>
          <w:shd w:val="clear" w:color="auto" w:fill="FFFFFF"/>
        </w:rPr>
        <w:t>2</w:t>
      </w:r>
      <w:r>
        <w:rPr>
          <w:rFonts w:ascii="Times New Roman" w:eastAsia="楷体_GB2312" w:hAnsi="Times New Roman"/>
          <w:color w:val="000000"/>
          <w:sz w:val="32"/>
          <w:szCs w:val="32"/>
          <w:shd w:val="clear" w:color="auto" w:fill="FFFFFF"/>
        </w:rPr>
        <w:t>．</w:t>
      </w:r>
      <w:r>
        <w:rPr>
          <w:rFonts w:ascii="Times New Roman" w:eastAsia="楷体_GB2312" w:hAnsi="Times New Roman"/>
          <w:bCs/>
          <w:color w:val="000000"/>
          <w:sz w:val="32"/>
          <w:szCs w:val="32"/>
          <w:shd w:val="clear" w:color="auto" w:fill="FFFFFF"/>
        </w:rPr>
        <w:t>决赛评选办法</w:t>
      </w:r>
    </w:p>
    <w:p w:rsidR="00EE66F6" w:rsidRDefault="00EE66F6" w:rsidP="00EE66F6">
      <w:pPr>
        <w:pStyle w:val="a5"/>
        <w:shd w:val="clear" w:color="auto" w:fill="FFFFFF"/>
        <w:spacing w:beforeAutospacing="0" w:afterAutospacing="0" w:line="600" w:lineRule="exact"/>
        <w:ind w:firstLineChars="200" w:firstLine="640"/>
        <w:jc w:val="both"/>
      </w:pPr>
      <w:r>
        <w:rPr>
          <w:rFonts w:ascii="Times New Roman" w:eastAsia="仿宋_GB2312" w:hAnsi="Times New Roman"/>
          <w:color w:val="000000"/>
          <w:sz w:val="32"/>
          <w:szCs w:val="32"/>
          <w:shd w:val="clear" w:color="auto" w:fill="FFFFFF"/>
        </w:rPr>
        <w:t>决赛的比赛形式、赛制等具体事宜届时由组委会提前发布。</w:t>
      </w:r>
      <w:r>
        <w:rPr>
          <w:rFonts w:ascii="Times New Roman" w:eastAsia="仿宋_GB2312" w:hAnsi="Times New Roman"/>
          <w:color w:val="000000"/>
          <w:sz w:val="32"/>
          <w:szCs w:val="32"/>
        </w:rPr>
        <w:t xml:space="preserve"> </w:t>
      </w:r>
    </w:p>
    <w:p w:rsidR="00EE66F6" w:rsidRDefault="00EE66F6" w:rsidP="00EE66F6">
      <w:pPr>
        <w:widowControl/>
        <w:jc w:val="left"/>
        <w:rPr>
          <w:rFonts w:eastAsia="黑体"/>
          <w:bCs/>
          <w:color w:val="000000"/>
          <w:kern w:val="0"/>
          <w:sz w:val="44"/>
          <w:szCs w:val="44"/>
        </w:rPr>
      </w:pPr>
      <w:r>
        <w:rPr>
          <w:rFonts w:ascii="仿宋_GB2312" w:eastAsia="仿宋_GB2312"/>
          <w:sz w:val="32"/>
          <w:szCs w:val="32"/>
        </w:rPr>
        <w:br w:type="page"/>
      </w:r>
      <w:r>
        <w:rPr>
          <w:rFonts w:eastAsia="黑体"/>
          <w:color w:val="000000"/>
          <w:sz w:val="32"/>
          <w:szCs w:val="32"/>
          <w:shd w:val="clear" w:color="auto" w:fill="FFFFFF"/>
        </w:rPr>
        <w:lastRenderedPageBreak/>
        <w:t>附件</w:t>
      </w:r>
      <w:r>
        <w:rPr>
          <w:rFonts w:eastAsia="黑体"/>
          <w:color w:val="000000"/>
          <w:sz w:val="32"/>
          <w:szCs w:val="32"/>
          <w:shd w:val="clear" w:color="auto" w:fill="FFFFFF"/>
        </w:rPr>
        <w:t>2</w:t>
      </w:r>
    </w:p>
    <w:p w:rsidR="00EE66F6" w:rsidRDefault="00EE66F6" w:rsidP="00EE66F6">
      <w:pPr>
        <w:spacing w:line="600" w:lineRule="exact"/>
        <w:jc w:val="center"/>
        <w:rPr>
          <w:rFonts w:eastAsia="方正小标宋_GBK"/>
          <w:bCs/>
          <w:color w:val="000000"/>
          <w:kern w:val="0"/>
          <w:sz w:val="44"/>
          <w:szCs w:val="44"/>
        </w:rPr>
      </w:pPr>
      <w:r>
        <w:rPr>
          <w:rFonts w:eastAsia="方正小标宋_GBK"/>
          <w:bCs/>
          <w:color w:val="000000"/>
          <w:kern w:val="0"/>
          <w:sz w:val="44"/>
          <w:szCs w:val="44"/>
        </w:rPr>
        <w:t>“</w:t>
      </w:r>
      <w:r>
        <w:rPr>
          <w:rFonts w:eastAsia="方正小标宋_GBK"/>
          <w:bCs/>
          <w:color w:val="000000"/>
          <w:kern w:val="0"/>
          <w:sz w:val="44"/>
          <w:szCs w:val="44"/>
        </w:rPr>
        <w:t>湖南省第五届高校校园好声音大赛</w:t>
      </w:r>
      <w:r>
        <w:rPr>
          <w:rFonts w:eastAsia="方正小标宋_GBK"/>
          <w:bCs/>
          <w:color w:val="000000"/>
          <w:kern w:val="0"/>
          <w:sz w:val="44"/>
          <w:szCs w:val="44"/>
        </w:rPr>
        <w:t>”</w:t>
      </w:r>
    </w:p>
    <w:p w:rsidR="00EE66F6" w:rsidRDefault="00EE66F6" w:rsidP="00EE66F6">
      <w:pPr>
        <w:spacing w:line="600" w:lineRule="exact"/>
        <w:jc w:val="center"/>
        <w:rPr>
          <w:rFonts w:eastAsia="方正小标宋_GBK"/>
          <w:bCs/>
          <w:color w:val="000000"/>
          <w:kern w:val="0"/>
          <w:sz w:val="44"/>
          <w:szCs w:val="44"/>
        </w:rPr>
      </w:pPr>
      <w:r>
        <w:rPr>
          <w:rFonts w:eastAsia="方正小标宋_GBK"/>
          <w:bCs/>
          <w:color w:val="000000"/>
          <w:kern w:val="0"/>
          <w:sz w:val="44"/>
          <w:szCs w:val="44"/>
        </w:rPr>
        <w:t>报名表</w:t>
      </w:r>
    </w:p>
    <w:tbl>
      <w:tblPr>
        <w:tblW w:w="9330" w:type="dxa"/>
        <w:jc w:val="center"/>
        <w:tblLayout w:type="fixed"/>
        <w:tblLook w:val="04A0" w:firstRow="1" w:lastRow="0" w:firstColumn="1" w:lastColumn="0" w:noHBand="0" w:noVBand="1"/>
      </w:tblPr>
      <w:tblGrid>
        <w:gridCol w:w="2093"/>
        <w:gridCol w:w="709"/>
        <w:gridCol w:w="992"/>
        <w:gridCol w:w="142"/>
        <w:gridCol w:w="1134"/>
        <w:gridCol w:w="1262"/>
        <w:gridCol w:w="283"/>
        <w:gridCol w:w="1701"/>
        <w:gridCol w:w="1014"/>
      </w:tblGrid>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bCs/>
                <w:color w:val="000000"/>
                <w:sz w:val="24"/>
                <w:lang w:val="zh-CN"/>
              </w:rPr>
            </w:pPr>
            <w:r>
              <w:rPr>
                <w:rFonts w:eastAsia="仿宋_GB2312"/>
                <w:color w:val="000000"/>
                <w:sz w:val="28"/>
              </w:rPr>
              <w:t xml:space="preserve">         </w:t>
            </w:r>
            <w:r w:rsidRPr="009F3D8F">
              <w:rPr>
                <w:bCs/>
                <w:color w:val="000000"/>
                <w:sz w:val="24"/>
                <w:lang w:val="zh-CN"/>
              </w:rPr>
              <w:t>参赛学校（盖章）</w:t>
            </w:r>
          </w:p>
        </w:tc>
        <w:tc>
          <w:tcPr>
            <w:tcW w:w="6528" w:type="dxa"/>
            <w:gridSpan w:val="7"/>
            <w:tcBorders>
              <w:top w:val="single" w:sz="2" w:space="0" w:color="000000"/>
              <w:left w:val="single" w:sz="2" w:space="0" w:color="000000"/>
              <w:bottom w:val="single" w:sz="4" w:space="0" w:color="auto"/>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bCs/>
                <w:color w:val="000000"/>
                <w:sz w:val="24"/>
                <w:lang w:val="zh-CN"/>
              </w:rPr>
            </w:pPr>
            <w:r w:rsidRPr="009F3D8F">
              <w:rPr>
                <w:bCs/>
                <w:color w:val="000000"/>
                <w:sz w:val="24"/>
                <w:lang w:val="zh-CN"/>
              </w:rPr>
              <w:t>报送日期</w:t>
            </w:r>
          </w:p>
        </w:tc>
        <w:tc>
          <w:tcPr>
            <w:tcW w:w="6528" w:type="dxa"/>
            <w:gridSpan w:val="7"/>
            <w:tcBorders>
              <w:top w:val="single" w:sz="2" w:space="0" w:color="000000"/>
              <w:left w:val="single" w:sz="2" w:space="0" w:color="000000"/>
              <w:bottom w:val="single" w:sz="4" w:space="0" w:color="auto"/>
              <w:right w:val="single" w:sz="4" w:space="0" w:color="auto"/>
            </w:tcBorders>
            <w:shd w:val="clear" w:color="000000" w:fill="FFFFFF"/>
            <w:vAlign w:val="center"/>
          </w:tcPr>
          <w:p w:rsidR="00EE66F6" w:rsidRPr="009F3D8F" w:rsidRDefault="00EE66F6" w:rsidP="0067660D">
            <w:pPr>
              <w:wordWrap w:val="0"/>
              <w:autoSpaceDE w:val="0"/>
              <w:autoSpaceDN w:val="0"/>
              <w:jc w:val="center"/>
              <w:rPr>
                <w:color w:val="000000"/>
                <w:sz w:val="24"/>
                <w:lang w:val="zh-CN"/>
              </w:rPr>
            </w:pPr>
            <w:r w:rsidRPr="009F3D8F">
              <w:rPr>
                <w:rFonts w:hint="eastAsia"/>
                <w:color w:val="000000"/>
                <w:sz w:val="24"/>
                <w:lang w:val="zh-CN"/>
              </w:rPr>
              <w:t xml:space="preserve">     </w:t>
            </w:r>
            <w:r w:rsidRPr="009F3D8F">
              <w:rPr>
                <w:color w:val="000000"/>
                <w:sz w:val="24"/>
                <w:lang w:val="zh-CN"/>
              </w:rPr>
              <w:t>年</w:t>
            </w:r>
            <w:r w:rsidRPr="009F3D8F">
              <w:rPr>
                <w:color w:val="000000"/>
                <w:sz w:val="24"/>
                <w:lang w:val="zh-CN"/>
              </w:rPr>
              <w:t xml:space="preserve">          </w:t>
            </w:r>
            <w:r w:rsidRPr="009F3D8F">
              <w:rPr>
                <w:color w:val="000000"/>
                <w:sz w:val="24"/>
                <w:lang w:val="zh-CN"/>
              </w:rPr>
              <w:t>月</w:t>
            </w:r>
            <w:r w:rsidRPr="009F3D8F">
              <w:rPr>
                <w:color w:val="000000"/>
                <w:sz w:val="24"/>
                <w:lang w:val="zh-CN"/>
              </w:rPr>
              <w:t xml:space="preserve">          </w:t>
            </w:r>
            <w:r w:rsidRPr="009F3D8F">
              <w:rPr>
                <w:color w:val="000000"/>
                <w:sz w:val="24"/>
                <w:lang w:val="zh-CN"/>
              </w:rPr>
              <w:t>日</w:t>
            </w: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bCs/>
                <w:color w:val="000000"/>
                <w:sz w:val="24"/>
              </w:rPr>
            </w:pPr>
            <w:r w:rsidRPr="009F3D8F">
              <w:rPr>
                <w:color w:val="000000"/>
                <w:sz w:val="24"/>
                <w:lang w:val="zh-CN"/>
              </w:rPr>
              <w:t>领导</w:t>
            </w:r>
            <w:r w:rsidRPr="009F3D8F">
              <w:rPr>
                <w:color w:val="000000"/>
                <w:sz w:val="24"/>
              </w:rPr>
              <w:t>/</w:t>
            </w:r>
            <w:r w:rsidRPr="009F3D8F">
              <w:rPr>
                <w:color w:val="000000"/>
                <w:sz w:val="24"/>
              </w:rPr>
              <w:t>指导老师</w:t>
            </w:r>
          </w:p>
        </w:tc>
        <w:tc>
          <w:tcPr>
            <w:tcW w:w="992"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姓名</w:t>
            </w: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职务</w:t>
            </w: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手机号码</w:t>
            </w: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电子邮箱</w:t>
            </w: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备注</w:t>
            </w: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领队</w:t>
            </w:r>
          </w:p>
        </w:tc>
        <w:tc>
          <w:tcPr>
            <w:tcW w:w="99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bCs/>
                <w:color w:val="000000"/>
                <w:sz w:val="24"/>
                <w:lang w:val="zh-CN"/>
              </w:rPr>
            </w:pP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lang w:val="zh-CN"/>
              </w:rPr>
              <w:t>指导老师</w:t>
            </w:r>
            <w:r w:rsidRPr="009F3D8F">
              <w:rPr>
                <w:color w:val="000000"/>
                <w:sz w:val="24"/>
              </w:rPr>
              <w:t>1</w:t>
            </w:r>
          </w:p>
        </w:tc>
        <w:tc>
          <w:tcPr>
            <w:tcW w:w="99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bCs/>
                <w:color w:val="000000"/>
                <w:sz w:val="24"/>
                <w:lang w:val="zh-CN"/>
              </w:rPr>
            </w:pP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lang w:val="zh-CN"/>
              </w:rPr>
              <w:t>指导老师</w:t>
            </w:r>
            <w:r w:rsidRPr="009F3D8F">
              <w:rPr>
                <w:color w:val="000000"/>
                <w:sz w:val="24"/>
              </w:rPr>
              <w:t>2</w:t>
            </w:r>
          </w:p>
        </w:tc>
        <w:tc>
          <w:tcPr>
            <w:tcW w:w="99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bCs/>
                <w:color w:val="000000"/>
                <w:sz w:val="24"/>
                <w:lang w:val="zh-CN"/>
              </w:rPr>
            </w:pP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lang w:val="zh-CN"/>
              </w:rPr>
              <w:t>指导老师</w:t>
            </w:r>
            <w:r w:rsidRPr="009F3D8F">
              <w:rPr>
                <w:color w:val="000000"/>
                <w:sz w:val="24"/>
              </w:rPr>
              <w:t>3</w:t>
            </w:r>
          </w:p>
        </w:tc>
        <w:tc>
          <w:tcPr>
            <w:tcW w:w="99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bCs/>
                <w:color w:val="000000"/>
                <w:sz w:val="24"/>
                <w:lang w:val="zh-CN"/>
              </w:rPr>
            </w:pP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626"/>
          <w:jc w:val="center"/>
        </w:trPr>
        <w:tc>
          <w:tcPr>
            <w:tcW w:w="280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lang w:val="zh-CN"/>
              </w:rPr>
              <w:t>指导老师</w:t>
            </w:r>
            <w:r w:rsidRPr="009F3D8F">
              <w:rPr>
                <w:color w:val="000000"/>
                <w:sz w:val="24"/>
              </w:rPr>
              <w:t>4</w:t>
            </w:r>
          </w:p>
        </w:tc>
        <w:tc>
          <w:tcPr>
            <w:tcW w:w="992" w:type="dxa"/>
            <w:tcBorders>
              <w:top w:val="single" w:sz="4" w:space="0" w:color="auto"/>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7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2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984"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bCs/>
                <w:color w:val="000000"/>
                <w:sz w:val="24"/>
                <w:lang w:val="zh-CN"/>
              </w:rPr>
            </w:pPr>
          </w:p>
        </w:tc>
        <w:tc>
          <w:tcPr>
            <w:tcW w:w="1014" w:type="dxa"/>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2582"/>
          <w:jc w:val="center"/>
        </w:trPr>
        <w:tc>
          <w:tcPr>
            <w:tcW w:w="9330" w:type="dxa"/>
            <w:gridSpan w:val="9"/>
            <w:tcBorders>
              <w:top w:val="single" w:sz="2" w:space="0" w:color="000000"/>
              <w:left w:val="single" w:sz="2" w:space="0" w:color="000000"/>
              <w:bottom w:val="single" w:sz="2" w:space="0" w:color="000000"/>
              <w:right w:val="single" w:sz="4" w:space="0" w:color="auto"/>
            </w:tcBorders>
            <w:shd w:val="clear" w:color="000000" w:fill="FFFFFF"/>
          </w:tcPr>
          <w:p w:rsidR="00EE66F6" w:rsidRPr="009F3D8F" w:rsidRDefault="00EE66F6" w:rsidP="0067660D">
            <w:pPr>
              <w:autoSpaceDE w:val="0"/>
              <w:autoSpaceDN w:val="0"/>
              <w:spacing w:beforeLines="50" w:before="161"/>
              <w:rPr>
                <w:color w:val="000000"/>
                <w:sz w:val="24"/>
                <w:lang w:val="zh-CN"/>
              </w:rPr>
            </w:pPr>
            <w:r w:rsidRPr="009F3D8F">
              <w:rPr>
                <w:bCs/>
                <w:color w:val="000000"/>
                <w:sz w:val="24"/>
                <w:lang w:val="zh-CN"/>
              </w:rPr>
              <w:t>队员人数：</w:t>
            </w:r>
          </w:p>
          <w:p w:rsidR="00EE66F6" w:rsidRPr="009F3D8F" w:rsidRDefault="00EE66F6" w:rsidP="0067660D">
            <w:pPr>
              <w:autoSpaceDE w:val="0"/>
              <w:autoSpaceDN w:val="0"/>
              <w:spacing w:beforeLines="50" w:before="161"/>
              <w:rPr>
                <w:color w:val="000000"/>
                <w:sz w:val="24"/>
                <w:lang w:val="zh-CN"/>
              </w:rPr>
            </w:pPr>
            <w:r w:rsidRPr="009F3D8F">
              <w:rPr>
                <w:bCs/>
                <w:color w:val="000000"/>
                <w:sz w:val="24"/>
                <w:lang w:val="zh-CN"/>
              </w:rPr>
              <w:t>队员信息：</w:t>
            </w:r>
            <w:r w:rsidRPr="009F3D8F">
              <w:rPr>
                <w:color w:val="000000"/>
                <w:sz w:val="24"/>
                <w:lang w:val="zh-CN"/>
              </w:rPr>
              <w:t>（注明队员姓名、性别、民族、</w:t>
            </w:r>
            <w:r w:rsidRPr="009F3D8F">
              <w:rPr>
                <w:color w:val="000000"/>
                <w:sz w:val="24"/>
              </w:rPr>
              <w:t>院系专业、年级</w:t>
            </w:r>
            <w:r w:rsidRPr="009F3D8F">
              <w:rPr>
                <w:color w:val="000000"/>
                <w:sz w:val="24"/>
                <w:lang w:val="zh-CN"/>
              </w:rPr>
              <w:t>）</w:t>
            </w:r>
          </w:p>
        </w:tc>
      </w:tr>
      <w:tr w:rsidR="00EE66F6" w:rsidRPr="009F3D8F" w:rsidTr="0067660D">
        <w:trPr>
          <w:trHeight w:val="908"/>
          <w:jc w:val="center"/>
        </w:trPr>
        <w:tc>
          <w:tcPr>
            <w:tcW w:w="20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bCs/>
                <w:color w:val="000000"/>
                <w:sz w:val="24"/>
              </w:rPr>
              <w:t>曲目信息</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曲目名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曲目</w:t>
            </w:r>
          </w:p>
          <w:p w:rsidR="00EE66F6" w:rsidRPr="009F3D8F" w:rsidRDefault="00EE66F6" w:rsidP="0067660D">
            <w:pPr>
              <w:autoSpaceDE w:val="0"/>
              <w:autoSpaceDN w:val="0"/>
              <w:jc w:val="center"/>
              <w:rPr>
                <w:color w:val="000000"/>
                <w:sz w:val="24"/>
                <w:lang w:val="zh-CN"/>
              </w:rPr>
            </w:pPr>
            <w:r w:rsidRPr="009F3D8F">
              <w:rPr>
                <w:color w:val="000000"/>
                <w:sz w:val="24"/>
                <w:lang w:val="zh-CN"/>
              </w:rPr>
              <w:t>类型</w:t>
            </w:r>
          </w:p>
        </w:tc>
        <w:tc>
          <w:tcPr>
            <w:tcW w:w="15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是否原创</w:t>
            </w:r>
          </w:p>
          <w:p w:rsidR="00EE66F6" w:rsidRPr="009F3D8F" w:rsidRDefault="00EE66F6" w:rsidP="0067660D">
            <w:pPr>
              <w:autoSpaceDE w:val="0"/>
              <w:autoSpaceDN w:val="0"/>
              <w:jc w:val="center"/>
              <w:rPr>
                <w:color w:val="000000"/>
                <w:sz w:val="24"/>
                <w:lang w:val="zh-CN"/>
              </w:rPr>
            </w:pPr>
            <w:r w:rsidRPr="009F3D8F">
              <w:rPr>
                <w:color w:val="000000"/>
                <w:sz w:val="24"/>
              </w:rPr>
              <w:t>/</w:t>
            </w:r>
            <w:r w:rsidRPr="009F3D8F">
              <w:rPr>
                <w:color w:val="000000"/>
                <w:sz w:val="24"/>
              </w:rPr>
              <w:t>改编</w:t>
            </w:r>
          </w:p>
        </w:tc>
        <w:tc>
          <w:tcPr>
            <w:tcW w:w="2715"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r w:rsidRPr="009F3D8F">
              <w:rPr>
                <w:color w:val="000000"/>
                <w:sz w:val="24"/>
                <w:lang w:val="zh-CN"/>
              </w:rPr>
              <w:t>表演形式</w:t>
            </w:r>
          </w:p>
        </w:tc>
      </w:tr>
      <w:tr w:rsidR="00EE66F6" w:rsidRPr="009F3D8F" w:rsidTr="0067660D">
        <w:trPr>
          <w:trHeight w:val="908"/>
          <w:jc w:val="center"/>
        </w:trPr>
        <w:tc>
          <w:tcPr>
            <w:tcW w:w="20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rPr>
              <w:lastRenderedPageBreak/>
              <w:t>独唱</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5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2715"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r w:rsidR="00EE66F6" w:rsidRPr="009F3D8F" w:rsidTr="0067660D">
        <w:trPr>
          <w:trHeight w:val="908"/>
          <w:jc w:val="center"/>
        </w:trPr>
        <w:tc>
          <w:tcPr>
            <w:tcW w:w="209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rPr>
            </w:pPr>
            <w:r w:rsidRPr="009F3D8F">
              <w:rPr>
                <w:color w:val="000000"/>
                <w:sz w:val="24"/>
              </w:rPr>
              <w:t>团体</w:t>
            </w:r>
          </w:p>
        </w:tc>
        <w:tc>
          <w:tcPr>
            <w:tcW w:w="1843"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1545"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EE66F6" w:rsidRPr="009F3D8F" w:rsidRDefault="00EE66F6" w:rsidP="0067660D">
            <w:pPr>
              <w:autoSpaceDE w:val="0"/>
              <w:autoSpaceDN w:val="0"/>
              <w:jc w:val="center"/>
              <w:rPr>
                <w:color w:val="000000"/>
                <w:sz w:val="24"/>
                <w:lang w:val="zh-CN"/>
              </w:rPr>
            </w:pPr>
          </w:p>
        </w:tc>
        <w:tc>
          <w:tcPr>
            <w:tcW w:w="2715" w:type="dxa"/>
            <w:gridSpan w:val="2"/>
            <w:tcBorders>
              <w:top w:val="single" w:sz="2" w:space="0" w:color="000000"/>
              <w:left w:val="single" w:sz="2" w:space="0" w:color="000000"/>
              <w:bottom w:val="single" w:sz="2" w:space="0" w:color="000000"/>
              <w:right w:val="single" w:sz="4" w:space="0" w:color="auto"/>
            </w:tcBorders>
            <w:shd w:val="clear" w:color="000000" w:fill="FFFFFF"/>
            <w:vAlign w:val="center"/>
          </w:tcPr>
          <w:p w:rsidR="00EE66F6" w:rsidRPr="009F3D8F" w:rsidRDefault="00EE66F6" w:rsidP="0067660D">
            <w:pPr>
              <w:autoSpaceDE w:val="0"/>
              <w:autoSpaceDN w:val="0"/>
              <w:jc w:val="center"/>
              <w:rPr>
                <w:color w:val="000000"/>
                <w:sz w:val="24"/>
                <w:lang w:val="zh-CN"/>
              </w:rPr>
            </w:pPr>
          </w:p>
        </w:tc>
      </w:tr>
    </w:tbl>
    <w:p w:rsidR="00EE66F6" w:rsidRDefault="00EE66F6" w:rsidP="00EE66F6">
      <w:pPr>
        <w:spacing w:line="20" w:lineRule="exact"/>
      </w:pPr>
      <w:r>
        <w:t xml:space="preserve"> </w:t>
      </w:r>
    </w:p>
    <w:p w:rsidR="00EE66F6" w:rsidRDefault="00EE66F6" w:rsidP="00EE66F6">
      <w:pPr>
        <w:spacing w:line="20" w:lineRule="exact"/>
      </w:pPr>
      <w:r>
        <w:t xml:space="preserve"> </w:t>
      </w:r>
    </w:p>
    <w:p w:rsidR="00EE66F6" w:rsidRDefault="00EE66F6" w:rsidP="00EE66F6"/>
    <w:p w:rsidR="00EE66F6" w:rsidRDefault="00EE66F6" w:rsidP="00EE66F6">
      <w:pPr>
        <w:rPr>
          <w:rFonts w:hint="eastAsia"/>
        </w:rPr>
      </w:pPr>
    </w:p>
    <w:p w:rsidR="0021090D" w:rsidRPr="00EE66F6" w:rsidRDefault="0021090D" w:rsidP="00EE66F6">
      <w:bookmarkStart w:id="0" w:name="_GoBack"/>
      <w:bookmarkEnd w:id="0"/>
    </w:p>
    <w:sectPr w:rsidR="0021090D" w:rsidRPr="00EE66F6" w:rsidSect="00EE66F6">
      <w:footerReference w:type="default" r:id="rId8"/>
      <w:pgSz w:w="11906" w:h="16838"/>
      <w:pgMar w:top="3515" w:right="1474" w:bottom="1984" w:left="1474" w:header="851" w:footer="992"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37" w:rsidRDefault="00114F37" w:rsidP="00B1531A">
      <w:r>
        <w:separator/>
      </w:r>
    </w:p>
  </w:endnote>
  <w:endnote w:type="continuationSeparator" w:id="0">
    <w:p w:rsidR="00114F37" w:rsidRDefault="00114F37" w:rsidP="00B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70" w:rsidRDefault="001A5D70">
    <w:pPr>
      <w:pStyle w:val="a6"/>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37" w:rsidRDefault="00114F37" w:rsidP="00B1531A">
      <w:r>
        <w:separator/>
      </w:r>
    </w:p>
  </w:footnote>
  <w:footnote w:type="continuationSeparator" w:id="0">
    <w:p w:rsidR="00114F37" w:rsidRDefault="00114F37" w:rsidP="00B15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999" w:hanging="241"/>
      </w:pPr>
      <w:rPr>
        <w:rFonts w:ascii="Times New Roman" w:eastAsia="Times New Roman" w:hAnsi="Times New Roman" w:cs="Times New Roman" w:hint="default"/>
        <w:w w:val="100"/>
        <w:sz w:val="30"/>
        <w:szCs w:val="30"/>
        <w:lang w:val="zh-CN" w:eastAsia="zh-CN" w:bidi="zh-CN"/>
      </w:rPr>
    </w:lvl>
    <w:lvl w:ilvl="1">
      <w:numFmt w:val="bullet"/>
      <w:lvlText w:val="•"/>
      <w:lvlJc w:val="left"/>
      <w:pPr>
        <w:ind w:left="1858" w:hanging="241"/>
      </w:pPr>
      <w:rPr>
        <w:rFonts w:hint="default"/>
        <w:lang w:val="zh-CN" w:eastAsia="zh-CN" w:bidi="zh-CN"/>
      </w:rPr>
    </w:lvl>
    <w:lvl w:ilvl="2">
      <w:numFmt w:val="bullet"/>
      <w:lvlText w:val="•"/>
      <w:lvlJc w:val="left"/>
      <w:pPr>
        <w:ind w:left="271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434" w:hanging="241"/>
      </w:pPr>
      <w:rPr>
        <w:rFonts w:hint="default"/>
        <w:lang w:val="zh-CN" w:eastAsia="zh-CN" w:bidi="zh-CN"/>
      </w:rPr>
    </w:lvl>
    <w:lvl w:ilvl="5">
      <w:numFmt w:val="bullet"/>
      <w:lvlText w:val="•"/>
      <w:lvlJc w:val="left"/>
      <w:pPr>
        <w:ind w:left="5293" w:hanging="241"/>
      </w:pPr>
      <w:rPr>
        <w:rFonts w:hint="default"/>
        <w:lang w:val="zh-CN" w:eastAsia="zh-CN" w:bidi="zh-CN"/>
      </w:rPr>
    </w:lvl>
    <w:lvl w:ilvl="6">
      <w:numFmt w:val="bullet"/>
      <w:lvlText w:val="•"/>
      <w:lvlJc w:val="left"/>
      <w:pPr>
        <w:ind w:left="6151" w:hanging="241"/>
      </w:pPr>
      <w:rPr>
        <w:rFonts w:hint="default"/>
        <w:lang w:val="zh-CN" w:eastAsia="zh-CN" w:bidi="zh-CN"/>
      </w:rPr>
    </w:lvl>
    <w:lvl w:ilvl="7">
      <w:numFmt w:val="bullet"/>
      <w:lvlText w:val="•"/>
      <w:lvlJc w:val="left"/>
      <w:pPr>
        <w:ind w:left="7010" w:hanging="241"/>
      </w:pPr>
      <w:rPr>
        <w:rFonts w:hint="default"/>
        <w:lang w:val="zh-CN" w:eastAsia="zh-CN" w:bidi="zh-CN"/>
      </w:rPr>
    </w:lvl>
    <w:lvl w:ilvl="8">
      <w:numFmt w:val="bullet"/>
      <w:lvlText w:val="•"/>
      <w:lvlJc w:val="left"/>
      <w:pPr>
        <w:ind w:left="7868" w:hanging="241"/>
      </w:pPr>
      <w:rPr>
        <w:rFonts w:hint="default"/>
        <w:lang w:val="zh-CN" w:eastAsia="zh-CN" w:bidi="zh-CN"/>
      </w:rPr>
    </w:lvl>
  </w:abstractNum>
  <w:abstractNum w:abstractNumId="1">
    <w:nsid w:val="BF205925"/>
    <w:multiLevelType w:val="multilevel"/>
    <w:tmpl w:val="BF205925"/>
    <w:lvl w:ilvl="0">
      <w:start w:val="1"/>
      <w:numFmt w:val="decimal"/>
      <w:lvlText w:val="%1."/>
      <w:lvlJc w:val="left"/>
      <w:pPr>
        <w:ind w:left="999" w:hanging="241"/>
      </w:pPr>
      <w:rPr>
        <w:rFonts w:ascii="Times New Roman" w:eastAsia="Times New Roman" w:hAnsi="Times New Roman" w:cs="Times New Roman" w:hint="default"/>
        <w:w w:val="100"/>
        <w:sz w:val="30"/>
        <w:szCs w:val="30"/>
        <w:lang w:val="zh-CN" w:eastAsia="zh-CN" w:bidi="zh-CN"/>
      </w:rPr>
    </w:lvl>
    <w:lvl w:ilvl="1">
      <w:numFmt w:val="bullet"/>
      <w:lvlText w:val="•"/>
      <w:lvlJc w:val="left"/>
      <w:pPr>
        <w:ind w:left="1858" w:hanging="241"/>
      </w:pPr>
      <w:rPr>
        <w:rFonts w:hint="default"/>
        <w:lang w:val="zh-CN" w:eastAsia="zh-CN" w:bidi="zh-CN"/>
      </w:rPr>
    </w:lvl>
    <w:lvl w:ilvl="2">
      <w:numFmt w:val="bullet"/>
      <w:lvlText w:val="•"/>
      <w:lvlJc w:val="left"/>
      <w:pPr>
        <w:ind w:left="271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434" w:hanging="241"/>
      </w:pPr>
      <w:rPr>
        <w:rFonts w:hint="default"/>
        <w:lang w:val="zh-CN" w:eastAsia="zh-CN" w:bidi="zh-CN"/>
      </w:rPr>
    </w:lvl>
    <w:lvl w:ilvl="5">
      <w:numFmt w:val="bullet"/>
      <w:lvlText w:val="•"/>
      <w:lvlJc w:val="left"/>
      <w:pPr>
        <w:ind w:left="5293" w:hanging="241"/>
      </w:pPr>
      <w:rPr>
        <w:rFonts w:hint="default"/>
        <w:lang w:val="zh-CN" w:eastAsia="zh-CN" w:bidi="zh-CN"/>
      </w:rPr>
    </w:lvl>
    <w:lvl w:ilvl="6">
      <w:numFmt w:val="bullet"/>
      <w:lvlText w:val="•"/>
      <w:lvlJc w:val="left"/>
      <w:pPr>
        <w:ind w:left="6151" w:hanging="241"/>
      </w:pPr>
      <w:rPr>
        <w:rFonts w:hint="default"/>
        <w:lang w:val="zh-CN" w:eastAsia="zh-CN" w:bidi="zh-CN"/>
      </w:rPr>
    </w:lvl>
    <w:lvl w:ilvl="7">
      <w:numFmt w:val="bullet"/>
      <w:lvlText w:val="•"/>
      <w:lvlJc w:val="left"/>
      <w:pPr>
        <w:ind w:left="7010" w:hanging="241"/>
      </w:pPr>
      <w:rPr>
        <w:rFonts w:hint="default"/>
        <w:lang w:val="zh-CN" w:eastAsia="zh-CN" w:bidi="zh-CN"/>
      </w:rPr>
    </w:lvl>
    <w:lvl w:ilvl="8">
      <w:numFmt w:val="bullet"/>
      <w:lvlText w:val="•"/>
      <w:lvlJc w:val="left"/>
      <w:pPr>
        <w:ind w:left="7868" w:hanging="241"/>
      </w:pPr>
      <w:rPr>
        <w:rFonts w:hint="default"/>
        <w:lang w:val="zh-CN" w:eastAsia="zh-CN" w:bidi="zh-CN"/>
      </w:rPr>
    </w:lvl>
  </w:abstractNum>
  <w:abstractNum w:abstractNumId="2">
    <w:nsid w:val="03D62ECE"/>
    <w:multiLevelType w:val="multilevel"/>
    <w:tmpl w:val="03D62ECE"/>
    <w:lvl w:ilvl="0">
      <w:start w:val="1"/>
      <w:numFmt w:val="decimal"/>
      <w:lvlText w:val="%1."/>
      <w:lvlJc w:val="left"/>
      <w:pPr>
        <w:ind w:left="999" w:hanging="241"/>
      </w:pPr>
      <w:rPr>
        <w:rFonts w:ascii="Times New Roman" w:eastAsia="Times New Roman" w:hAnsi="Times New Roman" w:cs="Times New Roman" w:hint="default"/>
        <w:w w:val="100"/>
        <w:sz w:val="30"/>
        <w:szCs w:val="30"/>
        <w:lang w:val="zh-CN" w:eastAsia="zh-CN" w:bidi="zh-CN"/>
      </w:rPr>
    </w:lvl>
    <w:lvl w:ilvl="1">
      <w:numFmt w:val="bullet"/>
      <w:lvlText w:val="•"/>
      <w:lvlJc w:val="left"/>
      <w:pPr>
        <w:ind w:left="1858" w:hanging="241"/>
      </w:pPr>
      <w:rPr>
        <w:rFonts w:hint="default"/>
        <w:lang w:val="zh-CN" w:eastAsia="zh-CN" w:bidi="zh-CN"/>
      </w:rPr>
    </w:lvl>
    <w:lvl w:ilvl="2">
      <w:numFmt w:val="bullet"/>
      <w:lvlText w:val="•"/>
      <w:lvlJc w:val="left"/>
      <w:pPr>
        <w:ind w:left="271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434" w:hanging="241"/>
      </w:pPr>
      <w:rPr>
        <w:rFonts w:hint="default"/>
        <w:lang w:val="zh-CN" w:eastAsia="zh-CN" w:bidi="zh-CN"/>
      </w:rPr>
    </w:lvl>
    <w:lvl w:ilvl="5">
      <w:numFmt w:val="bullet"/>
      <w:lvlText w:val="•"/>
      <w:lvlJc w:val="left"/>
      <w:pPr>
        <w:ind w:left="5293" w:hanging="241"/>
      </w:pPr>
      <w:rPr>
        <w:rFonts w:hint="default"/>
        <w:lang w:val="zh-CN" w:eastAsia="zh-CN" w:bidi="zh-CN"/>
      </w:rPr>
    </w:lvl>
    <w:lvl w:ilvl="6">
      <w:numFmt w:val="bullet"/>
      <w:lvlText w:val="•"/>
      <w:lvlJc w:val="left"/>
      <w:pPr>
        <w:ind w:left="6151" w:hanging="241"/>
      </w:pPr>
      <w:rPr>
        <w:rFonts w:hint="default"/>
        <w:lang w:val="zh-CN" w:eastAsia="zh-CN" w:bidi="zh-CN"/>
      </w:rPr>
    </w:lvl>
    <w:lvl w:ilvl="7">
      <w:numFmt w:val="bullet"/>
      <w:lvlText w:val="•"/>
      <w:lvlJc w:val="left"/>
      <w:pPr>
        <w:ind w:left="7010" w:hanging="241"/>
      </w:pPr>
      <w:rPr>
        <w:rFonts w:hint="default"/>
        <w:lang w:val="zh-CN" w:eastAsia="zh-CN" w:bidi="zh-CN"/>
      </w:rPr>
    </w:lvl>
    <w:lvl w:ilvl="8">
      <w:numFmt w:val="bullet"/>
      <w:lvlText w:val="•"/>
      <w:lvlJc w:val="left"/>
      <w:pPr>
        <w:ind w:left="7868" w:hanging="241"/>
      </w:pPr>
      <w:rPr>
        <w:rFonts w:hint="default"/>
        <w:lang w:val="zh-CN" w:eastAsia="zh-CN" w:bidi="zh-CN"/>
      </w:rPr>
    </w:lvl>
  </w:abstractNum>
  <w:abstractNum w:abstractNumId="3">
    <w:nsid w:val="6FC51ED4"/>
    <w:multiLevelType w:val="multilevel"/>
    <w:tmpl w:val="6FC51ED4"/>
    <w:lvl w:ilvl="0">
      <w:start w:val="5"/>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3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B2"/>
    <w:rsid w:val="0000761C"/>
    <w:rsid w:val="00063C98"/>
    <w:rsid w:val="000A7E9F"/>
    <w:rsid w:val="000D1094"/>
    <w:rsid w:val="000E072D"/>
    <w:rsid w:val="00114F37"/>
    <w:rsid w:val="00167D5A"/>
    <w:rsid w:val="00185344"/>
    <w:rsid w:val="00193C7F"/>
    <w:rsid w:val="001A4190"/>
    <w:rsid w:val="001A5D70"/>
    <w:rsid w:val="001B3CB1"/>
    <w:rsid w:val="001C6B81"/>
    <w:rsid w:val="001E6E88"/>
    <w:rsid w:val="0020160E"/>
    <w:rsid w:val="0021090D"/>
    <w:rsid w:val="002232B0"/>
    <w:rsid w:val="0024077F"/>
    <w:rsid w:val="0028670C"/>
    <w:rsid w:val="002C1B31"/>
    <w:rsid w:val="002E1463"/>
    <w:rsid w:val="00325C04"/>
    <w:rsid w:val="003926AD"/>
    <w:rsid w:val="003D35CD"/>
    <w:rsid w:val="003D3B82"/>
    <w:rsid w:val="003D67BB"/>
    <w:rsid w:val="003E7A35"/>
    <w:rsid w:val="00401ED2"/>
    <w:rsid w:val="00416311"/>
    <w:rsid w:val="004262D8"/>
    <w:rsid w:val="004568EE"/>
    <w:rsid w:val="00491843"/>
    <w:rsid w:val="004A0613"/>
    <w:rsid w:val="004B3BEC"/>
    <w:rsid w:val="004C15A5"/>
    <w:rsid w:val="004C1AAA"/>
    <w:rsid w:val="004F79F2"/>
    <w:rsid w:val="005179A7"/>
    <w:rsid w:val="005E2E3F"/>
    <w:rsid w:val="005F22E2"/>
    <w:rsid w:val="006069C4"/>
    <w:rsid w:val="006178D4"/>
    <w:rsid w:val="00636296"/>
    <w:rsid w:val="00683A22"/>
    <w:rsid w:val="00690514"/>
    <w:rsid w:val="006C4646"/>
    <w:rsid w:val="00710FF7"/>
    <w:rsid w:val="0073608B"/>
    <w:rsid w:val="00787AFD"/>
    <w:rsid w:val="007C0C1C"/>
    <w:rsid w:val="00880D63"/>
    <w:rsid w:val="008958A6"/>
    <w:rsid w:val="008B4425"/>
    <w:rsid w:val="008D3077"/>
    <w:rsid w:val="008E68C2"/>
    <w:rsid w:val="008F4C39"/>
    <w:rsid w:val="008F5884"/>
    <w:rsid w:val="00917D7A"/>
    <w:rsid w:val="00951544"/>
    <w:rsid w:val="009A3E72"/>
    <w:rsid w:val="009B011E"/>
    <w:rsid w:val="009C5E44"/>
    <w:rsid w:val="00A03B88"/>
    <w:rsid w:val="00A045D8"/>
    <w:rsid w:val="00A5531C"/>
    <w:rsid w:val="00A635CD"/>
    <w:rsid w:val="00A818D0"/>
    <w:rsid w:val="00A91ED0"/>
    <w:rsid w:val="00AE120C"/>
    <w:rsid w:val="00AF33EF"/>
    <w:rsid w:val="00AF5112"/>
    <w:rsid w:val="00B11FAE"/>
    <w:rsid w:val="00B1531A"/>
    <w:rsid w:val="00B5539E"/>
    <w:rsid w:val="00B642C1"/>
    <w:rsid w:val="00B91695"/>
    <w:rsid w:val="00B91940"/>
    <w:rsid w:val="00B928D6"/>
    <w:rsid w:val="00BD7001"/>
    <w:rsid w:val="00BF6098"/>
    <w:rsid w:val="00C02CA8"/>
    <w:rsid w:val="00CC4DB2"/>
    <w:rsid w:val="00D134E6"/>
    <w:rsid w:val="00D2281E"/>
    <w:rsid w:val="00D34941"/>
    <w:rsid w:val="00DD13A2"/>
    <w:rsid w:val="00DE3E30"/>
    <w:rsid w:val="00E04FB8"/>
    <w:rsid w:val="00E14A86"/>
    <w:rsid w:val="00E311F4"/>
    <w:rsid w:val="00E4211D"/>
    <w:rsid w:val="00E66FE1"/>
    <w:rsid w:val="00E71199"/>
    <w:rsid w:val="00EA1015"/>
    <w:rsid w:val="00EB3B52"/>
    <w:rsid w:val="00EE66F6"/>
    <w:rsid w:val="00F2267D"/>
    <w:rsid w:val="00F52C32"/>
    <w:rsid w:val="00F90254"/>
    <w:rsid w:val="00FC13A1"/>
    <w:rsid w:val="00FC47A7"/>
    <w:rsid w:val="00FF0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1A"/>
    <w:pPr>
      <w:widowControl w:val="0"/>
      <w:jc w:val="both"/>
    </w:pPr>
    <w:rPr>
      <w:rFonts w:ascii="Calibri" w:eastAsia="宋体" w:hAnsi="Calibri" w:cs="Times New Roman"/>
      <w:szCs w:val="24"/>
    </w:rPr>
  </w:style>
  <w:style w:type="paragraph" w:styleId="1">
    <w:name w:val="heading 1"/>
    <w:basedOn w:val="a"/>
    <w:next w:val="a"/>
    <w:link w:val="1Char"/>
    <w:uiPriority w:val="1"/>
    <w:qFormat/>
    <w:rsid w:val="001A5D70"/>
    <w:pPr>
      <w:autoSpaceDE w:val="0"/>
      <w:autoSpaceDN w:val="0"/>
      <w:ind w:left="198" w:right="477"/>
      <w:jc w:val="center"/>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31A"/>
    <w:rPr>
      <w:sz w:val="18"/>
      <w:szCs w:val="18"/>
    </w:rPr>
  </w:style>
  <w:style w:type="paragraph" w:styleId="a4">
    <w:name w:val="footer"/>
    <w:basedOn w:val="a"/>
    <w:link w:val="Char0"/>
    <w:uiPriority w:val="99"/>
    <w:unhideWhenUsed/>
    <w:rsid w:val="00B1531A"/>
    <w:pPr>
      <w:tabs>
        <w:tab w:val="center" w:pos="4153"/>
        <w:tab w:val="right" w:pos="8306"/>
      </w:tabs>
      <w:snapToGrid w:val="0"/>
      <w:jc w:val="left"/>
    </w:pPr>
    <w:rPr>
      <w:sz w:val="18"/>
      <w:szCs w:val="18"/>
    </w:rPr>
  </w:style>
  <w:style w:type="character" w:customStyle="1" w:styleId="Char0">
    <w:name w:val="页脚 Char"/>
    <w:basedOn w:val="a0"/>
    <w:link w:val="a4"/>
    <w:uiPriority w:val="99"/>
    <w:rsid w:val="00B1531A"/>
    <w:rPr>
      <w:sz w:val="18"/>
      <w:szCs w:val="18"/>
    </w:rPr>
  </w:style>
  <w:style w:type="paragraph" w:styleId="a5">
    <w:name w:val="Normal (Web)"/>
    <w:basedOn w:val="a"/>
    <w:qFormat/>
    <w:rsid w:val="00B1531A"/>
    <w:pPr>
      <w:spacing w:before="100" w:beforeAutospacing="1" w:after="100" w:afterAutospacing="1"/>
      <w:jc w:val="left"/>
    </w:pPr>
    <w:rPr>
      <w:kern w:val="0"/>
      <w:sz w:val="24"/>
    </w:rPr>
  </w:style>
  <w:style w:type="character" w:customStyle="1" w:styleId="1Char">
    <w:name w:val="标题 1 Char"/>
    <w:basedOn w:val="a0"/>
    <w:link w:val="1"/>
    <w:uiPriority w:val="1"/>
    <w:rsid w:val="001A5D70"/>
    <w:rPr>
      <w:rFonts w:ascii="方正小标宋简体" w:eastAsia="方正小标宋简体" w:hAnsi="方正小标宋简体" w:cs="方正小标宋简体"/>
      <w:kern w:val="0"/>
      <w:sz w:val="44"/>
      <w:szCs w:val="44"/>
      <w:lang w:val="zh-CN" w:bidi="zh-CN"/>
    </w:rPr>
  </w:style>
  <w:style w:type="character" w:customStyle="1" w:styleId="Char1">
    <w:name w:val="正文文本 Char"/>
    <w:link w:val="a6"/>
    <w:uiPriority w:val="1"/>
    <w:rsid w:val="001A5D70"/>
    <w:rPr>
      <w:rFonts w:ascii="仿宋_GB2312" w:eastAsia="仿宋_GB2312" w:hAnsi="仿宋_GB2312" w:cs="仿宋_GB2312"/>
      <w:kern w:val="0"/>
      <w:sz w:val="32"/>
      <w:szCs w:val="32"/>
      <w:lang w:val="zh-CN" w:bidi="zh-CN"/>
    </w:rPr>
  </w:style>
  <w:style w:type="paragraph" w:customStyle="1" w:styleId="TableParagraph">
    <w:name w:val="Table Paragraph"/>
    <w:basedOn w:val="a"/>
    <w:uiPriority w:val="1"/>
    <w:qFormat/>
    <w:rsid w:val="001A5D70"/>
    <w:pPr>
      <w:autoSpaceDE w:val="0"/>
      <w:autoSpaceDN w:val="0"/>
      <w:jc w:val="left"/>
    </w:pPr>
    <w:rPr>
      <w:rFonts w:ascii="宋体" w:hAnsi="宋体" w:cs="宋体"/>
      <w:kern w:val="0"/>
      <w:sz w:val="22"/>
      <w:szCs w:val="22"/>
      <w:lang w:val="zh-CN" w:bidi="zh-CN"/>
    </w:rPr>
  </w:style>
  <w:style w:type="paragraph" w:styleId="a7">
    <w:name w:val="List Paragraph"/>
    <w:basedOn w:val="a"/>
    <w:uiPriority w:val="1"/>
    <w:qFormat/>
    <w:rsid w:val="001A5D70"/>
    <w:pPr>
      <w:autoSpaceDE w:val="0"/>
      <w:autoSpaceDN w:val="0"/>
      <w:spacing w:before="190"/>
      <w:ind w:left="118" w:firstLine="640"/>
      <w:jc w:val="left"/>
    </w:pPr>
    <w:rPr>
      <w:rFonts w:ascii="仿宋_GB2312" w:eastAsia="仿宋_GB2312" w:hAnsi="仿宋_GB2312" w:cs="仿宋_GB2312"/>
      <w:kern w:val="0"/>
      <w:sz w:val="22"/>
      <w:szCs w:val="22"/>
      <w:lang w:val="zh-CN" w:bidi="zh-CN"/>
    </w:rPr>
  </w:style>
  <w:style w:type="paragraph" w:styleId="a6">
    <w:name w:val="Body Text"/>
    <w:basedOn w:val="a"/>
    <w:link w:val="Char1"/>
    <w:uiPriority w:val="1"/>
    <w:qFormat/>
    <w:rsid w:val="001A5D70"/>
    <w:pPr>
      <w:autoSpaceDE w:val="0"/>
      <w:autoSpaceDN w:val="0"/>
      <w:jc w:val="left"/>
    </w:pPr>
    <w:rPr>
      <w:rFonts w:ascii="仿宋_GB2312" w:eastAsia="仿宋_GB2312" w:hAnsi="仿宋_GB2312" w:cs="仿宋_GB2312"/>
      <w:kern w:val="0"/>
      <w:sz w:val="32"/>
      <w:szCs w:val="32"/>
      <w:lang w:val="zh-CN" w:bidi="zh-CN"/>
    </w:rPr>
  </w:style>
  <w:style w:type="character" w:customStyle="1" w:styleId="Char10">
    <w:name w:val="正文文本 Char1"/>
    <w:basedOn w:val="a0"/>
    <w:uiPriority w:val="99"/>
    <w:semiHidden/>
    <w:rsid w:val="001A5D70"/>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31A"/>
    <w:pPr>
      <w:widowControl w:val="0"/>
      <w:jc w:val="both"/>
    </w:pPr>
    <w:rPr>
      <w:rFonts w:ascii="Calibri" w:eastAsia="宋体" w:hAnsi="Calibri" w:cs="Times New Roman"/>
      <w:szCs w:val="24"/>
    </w:rPr>
  </w:style>
  <w:style w:type="paragraph" w:styleId="1">
    <w:name w:val="heading 1"/>
    <w:basedOn w:val="a"/>
    <w:next w:val="a"/>
    <w:link w:val="1Char"/>
    <w:uiPriority w:val="1"/>
    <w:qFormat/>
    <w:rsid w:val="001A5D70"/>
    <w:pPr>
      <w:autoSpaceDE w:val="0"/>
      <w:autoSpaceDN w:val="0"/>
      <w:ind w:left="198" w:right="477"/>
      <w:jc w:val="center"/>
      <w:outlineLvl w:val="0"/>
    </w:pPr>
    <w:rPr>
      <w:rFonts w:ascii="方正小标宋简体" w:eastAsia="方正小标宋简体" w:hAnsi="方正小标宋简体" w:cs="方正小标宋简体"/>
      <w:kern w:val="0"/>
      <w:sz w:val="44"/>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53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531A"/>
    <w:rPr>
      <w:sz w:val="18"/>
      <w:szCs w:val="18"/>
    </w:rPr>
  </w:style>
  <w:style w:type="paragraph" w:styleId="a4">
    <w:name w:val="footer"/>
    <w:basedOn w:val="a"/>
    <w:link w:val="Char0"/>
    <w:uiPriority w:val="99"/>
    <w:unhideWhenUsed/>
    <w:rsid w:val="00B1531A"/>
    <w:pPr>
      <w:tabs>
        <w:tab w:val="center" w:pos="4153"/>
        <w:tab w:val="right" w:pos="8306"/>
      </w:tabs>
      <w:snapToGrid w:val="0"/>
      <w:jc w:val="left"/>
    </w:pPr>
    <w:rPr>
      <w:sz w:val="18"/>
      <w:szCs w:val="18"/>
    </w:rPr>
  </w:style>
  <w:style w:type="character" w:customStyle="1" w:styleId="Char0">
    <w:name w:val="页脚 Char"/>
    <w:basedOn w:val="a0"/>
    <w:link w:val="a4"/>
    <w:uiPriority w:val="99"/>
    <w:rsid w:val="00B1531A"/>
    <w:rPr>
      <w:sz w:val="18"/>
      <w:szCs w:val="18"/>
    </w:rPr>
  </w:style>
  <w:style w:type="paragraph" w:styleId="a5">
    <w:name w:val="Normal (Web)"/>
    <w:basedOn w:val="a"/>
    <w:qFormat/>
    <w:rsid w:val="00B1531A"/>
    <w:pPr>
      <w:spacing w:before="100" w:beforeAutospacing="1" w:after="100" w:afterAutospacing="1"/>
      <w:jc w:val="left"/>
    </w:pPr>
    <w:rPr>
      <w:kern w:val="0"/>
      <w:sz w:val="24"/>
    </w:rPr>
  </w:style>
  <w:style w:type="character" w:customStyle="1" w:styleId="1Char">
    <w:name w:val="标题 1 Char"/>
    <w:basedOn w:val="a0"/>
    <w:link w:val="1"/>
    <w:uiPriority w:val="1"/>
    <w:rsid w:val="001A5D70"/>
    <w:rPr>
      <w:rFonts w:ascii="方正小标宋简体" w:eastAsia="方正小标宋简体" w:hAnsi="方正小标宋简体" w:cs="方正小标宋简体"/>
      <w:kern w:val="0"/>
      <w:sz w:val="44"/>
      <w:szCs w:val="44"/>
      <w:lang w:val="zh-CN" w:bidi="zh-CN"/>
    </w:rPr>
  </w:style>
  <w:style w:type="character" w:customStyle="1" w:styleId="Char1">
    <w:name w:val="正文文本 Char"/>
    <w:link w:val="a6"/>
    <w:uiPriority w:val="1"/>
    <w:rsid w:val="001A5D70"/>
    <w:rPr>
      <w:rFonts w:ascii="仿宋_GB2312" w:eastAsia="仿宋_GB2312" w:hAnsi="仿宋_GB2312" w:cs="仿宋_GB2312"/>
      <w:kern w:val="0"/>
      <w:sz w:val="32"/>
      <w:szCs w:val="32"/>
      <w:lang w:val="zh-CN" w:bidi="zh-CN"/>
    </w:rPr>
  </w:style>
  <w:style w:type="paragraph" w:customStyle="1" w:styleId="TableParagraph">
    <w:name w:val="Table Paragraph"/>
    <w:basedOn w:val="a"/>
    <w:uiPriority w:val="1"/>
    <w:qFormat/>
    <w:rsid w:val="001A5D70"/>
    <w:pPr>
      <w:autoSpaceDE w:val="0"/>
      <w:autoSpaceDN w:val="0"/>
      <w:jc w:val="left"/>
    </w:pPr>
    <w:rPr>
      <w:rFonts w:ascii="宋体" w:hAnsi="宋体" w:cs="宋体"/>
      <w:kern w:val="0"/>
      <w:sz w:val="22"/>
      <w:szCs w:val="22"/>
      <w:lang w:val="zh-CN" w:bidi="zh-CN"/>
    </w:rPr>
  </w:style>
  <w:style w:type="paragraph" w:styleId="a7">
    <w:name w:val="List Paragraph"/>
    <w:basedOn w:val="a"/>
    <w:uiPriority w:val="1"/>
    <w:qFormat/>
    <w:rsid w:val="001A5D70"/>
    <w:pPr>
      <w:autoSpaceDE w:val="0"/>
      <w:autoSpaceDN w:val="0"/>
      <w:spacing w:before="190"/>
      <w:ind w:left="118" w:firstLine="640"/>
      <w:jc w:val="left"/>
    </w:pPr>
    <w:rPr>
      <w:rFonts w:ascii="仿宋_GB2312" w:eastAsia="仿宋_GB2312" w:hAnsi="仿宋_GB2312" w:cs="仿宋_GB2312"/>
      <w:kern w:val="0"/>
      <w:sz w:val="22"/>
      <w:szCs w:val="22"/>
      <w:lang w:val="zh-CN" w:bidi="zh-CN"/>
    </w:rPr>
  </w:style>
  <w:style w:type="paragraph" w:styleId="a6">
    <w:name w:val="Body Text"/>
    <w:basedOn w:val="a"/>
    <w:link w:val="Char1"/>
    <w:uiPriority w:val="1"/>
    <w:qFormat/>
    <w:rsid w:val="001A5D70"/>
    <w:pPr>
      <w:autoSpaceDE w:val="0"/>
      <w:autoSpaceDN w:val="0"/>
      <w:jc w:val="left"/>
    </w:pPr>
    <w:rPr>
      <w:rFonts w:ascii="仿宋_GB2312" w:eastAsia="仿宋_GB2312" w:hAnsi="仿宋_GB2312" w:cs="仿宋_GB2312"/>
      <w:kern w:val="0"/>
      <w:sz w:val="32"/>
      <w:szCs w:val="32"/>
      <w:lang w:val="zh-CN" w:bidi="zh-CN"/>
    </w:rPr>
  </w:style>
  <w:style w:type="character" w:customStyle="1" w:styleId="Char10">
    <w:name w:val="正文文本 Char1"/>
    <w:basedOn w:val="a0"/>
    <w:uiPriority w:val="99"/>
    <w:semiHidden/>
    <w:rsid w:val="001A5D7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JELLY</dc:creator>
  <cp:lastModifiedBy>JELLY</cp:lastModifiedBy>
  <cp:revision>4</cp:revision>
  <dcterms:created xsi:type="dcterms:W3CDTF">2022-04-01T02:05:00Z</dcterms:created>
  <dcterms:modified xsi:type="dcterms:W3CDTF">2022-04-01T02:11:00Z</dcterms:modified>
</cp:coreProperties>
</file>